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Xip Solucions, S.L.U.</w:t>
      </w:r>
    </w:p>
    <w:p>
      <w:r>
        <w:t>NIF B65630857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