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WKRP ENTERTAINMENT S.L.</w:t>
      </w:r>
    </w:p>
    <w:p>
      <w:r>
        <w:t>NIF B02736973.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