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WALLOO INNOVATION SL</w:t>
      </w:r>
    </w:p>
    <w:p>
      <w:r>
        <w:t>NIF B73917072.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