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VIRGEN DE LA PALMA,S.L.</w:t>
      </w:r>
    </w:p>
    <w:p>
      <w:r>
        <w:t>NIF B11044625.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Contratación del servicio de asistencia sanitaria en la especialidad de Oftalmología para FRATERNIDAD-MUPRESPA, en varias provincias (lote 11) · exp. PIC2025_31864</w:t>
            </w:r>
          </w:p>
        </w:tc>
        <w:tc>
          <w:tcPr>
            <w:tcW w:type="dxa" w:w="1440"/>
          </w:tcPr>
          <w:p>
            <w:r>
              <w:t>Gerencia de Fraternidad Muprespa - Mútua Colaboradora con la Seguridad Social nº 275 · NIF G82287228</w:t>
            </w:r>
          </w:p>
        </w:tc>
        <w:tc>
          <w:tcPr>
            <w:tcW w:type="dxa" w:w="1440"/>
          </w:tcPr>
          <w:p>
            <w:r>
              <w:t>0,00 €</w:t>
            </w:r>
          </w:p>
        </w:tc>
        <w:tc>
          <w:tcPr>
            <w:tcW w:type="dxa" w:w="1440"/>
          </w:tcPr>
          <w:p>
            <w:r>
              <w:t>11/02/2026</w:t>
            </w:r>
          </w:p>
        </w:tc>
        <w:tc>
          <w:tcPr>
            <w:tcW w:type="dxa" w:w="1440"/>
          </w:tcPr>
          <w:p>
            <w:r>
              <w:t>11/03/2026 – en curso</w:t>
            </w:r>
          </w:p>
        </w:tc>
        <w:tc>
          <w:tcPr>
            <w:tcW w:type="dxa" w:w="1440"/>
          </w:tcPr>
          <w:p>
            <w:r>
              <w:rPr>
                <w:highlight w:val="yellow"/>
              </w:rPr>
              <w:t>rellenar</w:t>
            </w:r>
          </w:p>
        </w:tc>
      </w:tr>
      <w:tr>
        <w:tc>
          <w:tcPr>
            <w:tcW w:type="dxa" w:w="1440"/>
          </w:tcPr>
          <w:p>
            <w:r>
              <w:t>Servicio de asistencia sanitaria ambulatoria especializada en oftalmología (Algeciras, Dos Hermanas, Málaga, Marbella) con destino a los trabajadores integrados en el colectivo protegido de Mutua de Andalucía y de Ceuta, Mutua Colaboradora con la Seguridad Social nº 115. (lote 1) · exp. CS-2024/5101/0001</w:t>
            </w:r>
          </w:p>
        </w:tc>
        <w:tc>
          <w:tcPr>
            <w:tcW w:type="dxa" w:w="1440"/>
          </w:tcPr>
          <w:p>
            <w:r>
              <w:t>Mutua de Andalucía y Ceuta · NIF G11901808</w:t>
            </w:r>
          </w:p>
        </w:tc>
        <w:tc>
          <w:tcPr>
            <w:tcW w:type="dxa" w:w="1440"/>
          </w:tcPr>
          <w:p>
            <w:r>
              <w:t>21.450,00 €</w:t>
            </w:r>
          </w:p>
        </w:tc>
        <w:tc>
          <w:tcPr>
            <w:tcW w:type="dxa" w:w="1440"/>
          </w:tcPr>
          <w:p>
            <w:r>
              <w:t>17/01/2024</w:t>
            </w:r>
          </w:p>
        </w:tc>
        <w:tc>
          <w:tcPr>
            <w:tcW w:type="dxa" w:w="1440"/>
          </w:tcPr>
          <w:p>
            <w:r>
              <w:t>17/02/2024 – 17/02/2026</w:t>
            </w:r>
          </w:p>
        </w:tc>
        <w:tc>
          <w:tcPr>
            <w:tcW w:type="dxa" w:w="1440"/>
          </w:tcPr>
          <w:p>
            <w:r>
              <w:rPr>
                <w:highlight w:val="yellow"/>
              </w:rPr>
              <w:t>rellenar</w:t>
            </w:r>
          </w:p>
        </w:tc>
      </w:tr>
      <w:tr>
        <w:tc>
          <w:tcPr>
            <w:tcW w:type="dxa" w:w="1440"/>
          </w:tcPr>
          <w:p>
            <w:r>
              <w:t>Acuerdo marco con varias empresas por el que se fijan las condiciones para la contratación del servicio de asistencia sanitaria complementaria para procedimientos quirúrgicos a usuarios del Servicio Andaluz de Salud (SAS) en centros sanitarios y servicios privados de la Comunidad Autónoma de Andalucía y provincias limítrofes pertenecientes a otras Comunidades Autónomas (lote 34) · exp. CONTR 2023 0000902330</w:t>
            </w:r>
          </w:p>
        </w:tc>
        <w:tc>
          <w:tcPr>
            <w:tcW w:type="dxa" w:w="1440"/>
          </w:tcPr>
          <w:p>
            <w:r>
              <w:t>Servicio Andaluz de Salud</w:t>
            </w:r>
          </w:p>
        </w:tc>
        <w:tc>
          <w:tcPr>
            <w:tcW w:type="dxa" w:w="1440"/>
          </w:tcPr>
          <w:p>
            <w:r>
              <w:t>29.889.580,00 €</w:t>
            </w:r>
          </w:p>
        </w:tc>
        <w:tc>
          <w:tcPr>
            <w:tcW w:type="dxa" w:w="1440"/>
          </w:tcPr>
          <w:p>
            <w:r/>
          </w:p>
        </w:tc>
        <w:tc>
          <w:tcPr>
            <w:tcW w:type="dxa" w:w="1440"/>
          </w:tcPr>
          <w:p>
            <w:r>
              <w:t>25/08/2025 – en curso</w:t>
            </w:r>
          </w:p>
        </w:tc>
        <w:tc>
          <w:tcPr>
            <w:tcW w:type="dxa" w:w="1440"/>
          </w:tcPr>
          <w:p>
            <w:r>
              <w:rPr>
                <w:highlight w:val="yellow"/>
              </w:rPr>
              <w:t>rellenar</w:t>
            </w:r>
          </w:p>
        </w:tc>
      </w:tr>
    </w:tbl>
    <w:p/>
    <w:p>
      <w:r>
        <w:rPr>
          <w:b/>
        </w:rPr>
        <w:t>Importe adjudicado en el periodo: 29.911.030,00 €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Gerencia de Fraternidad Muprespa - Mútua Colaboradora con la Seguridad Social nº 275 (NIF G82287228)</w:t>
      </w:r>
    </w:p>
    <w:p>
      <w:r>
        <w:t xml:space="preserve">VIRGEN DE LA PALMA,S.L., con NIF B11044625, adjudicataria del contrato «Contratación del servicio de asistencia sanitaria en la especialidad de Oftalmología para FRATERNIDAD-MUPRESPA, en varias provincias», lote 11, expediente PIC2025_31864, adjudicado el 11/02/2026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11/03/2026 a 11/03/2028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Mutua de Andalucía y Ceuta (NIF G11901808)</w:t>
      </w:r>
    </w:p>
    <w:p>
      <w:r>
        <w:t xml:space="preserve">VIRGEN DE LA PALMA,S.L., con NIF B11044625, adjudicataria del contrato «Servicio de asistencia sanitaria ambulatoria especializada en oftalmología (Algeciras, Dos Hermanas, Málaga, Marbella) con destino a los trabajadores integrados en el colectivo protegido de Mutua de Andalucía y de Ceuta, Mutua Colaboradora con la Seguridad Social nº 115.», lote 1, expediente CS-2024/5101/0001, adjudicado el 17/01/2024 por 21.450,00 €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17/02/2024 a 17/02/2026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Andaluz de Salud</w:t>
      </w:r>
    </w:p>
    <w:p>
      <w:r>
        <w:t xml:space="preserve">VIRGEN DE LA PALMA,S.L., con NIF B11044625, adjudicataria del contrato «Acuerdo marco con varias empresas por el que se fijan las condiciones para la contratación del servicio de asistencia sanitaria complementaria para procedimientos quirúrgicos a usuarios del Servicio Andaluz de Salud (SAS) en centros sanitarios y servicios privados de la Comunidad Autónoma de Andalucía y provincias limítrofes pertenecientes a otras Comunidades Autónomas», lote 34, expediente CONTR 2023 0000902330, adjudicado el …… por 29.889.580,00 €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25/08/2025 a 25/08/2027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