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B GRUPO  ATRACCIONES S.L.</w:t>
      </w:r>
    </w:p>
    <w:p>
      <w:r>
        <w:t>NIF B91779694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