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B GRUPO  ATRACCIONES S.L.</w:t>
      </w:r>
    </w:p>
    <w:p>
      <w:r>
        <w:t>NIF B9177969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