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Uriz Detectives, S.L.</w:t>
      </w:r>
    </w:p>
    <w:p>
      <w:r>
        <w:t>NIF B62117874.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investigación por medio de detectives privados para MAZ M.C.S.S. nº 11 en Valencia, Castilla y León, Las Palmas, Barcelona, Girona, Baleares, Álava-Vizcaya, Guipúzcoa, Sevilla-Jaén-Cádiz-Huelva-Córdoba-Badajoz y Málaga-Granada-Ceuta (lote 6) · exp. 2025/A/ASC/0480</w:t>
            </w:r>
          </w:p>
        </w:tc>
        <w:tc>
          <w:tcPr>
            <w:tcW w:type="dxa" w:w="1440"/>
          </w:tcPr>
          <w:p>
            <w:r>
              <w:t>Gerencia de MAZ Mútua de Accidentes de Trabajo y Enfermedades Profesionales de la Seguridad Social nº 11 · NIF G50005321</w:t>
            </w:r>
          </w:p>
        </w:tc>
        <w:tc>
          <w:tcPr>
            <w:tcW w:type="dxa" w:w="1440"/>
          </w:tcPr>
          <w:p>
            <w:r>
              <w:t>9.990,00 €</w:t>
            </w:r>
          </w:p>
        </w:tc>
        <w:tc>
          <w:tcPr>
            <w:tcW w:type="dxa" w:w="1440"/>
          </w:tcPr>
          <w:p>
            <w:r>
              <w:t>12/11/2025</w:t>
            </w:r>
          </w:p>
        </w:tc>
        <w:tc>
          <w:tcPr>
            <w:tcW w:type="dxa" w:w="1440"/>
          </w:tcPr>
          <w:p>
            <w:r>
              <w:t>12/12/2025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seguimiento e investigación sobre actividades desarrolladas por los trabajadores de empresas asociadas a Mutua Universal y trabajadores por cuenta propia adheridos a la misma, cuyas actividades puedan resultar incompatibles con la situación</w:t>
              <w:br/>
              <w:t>de incapacidad temporal, así como en los casos  (lote 1) · exp. 027-2024-0233</w:t>
            </w:r>
          </w:p>
        </w:tc>
        <w:tc>
          <w:tcPr>
            <w:tcW w:type="dxa" w:w="1440"/>
          </w:tcPr>
          <w:p>
            <w:r>
              <w:t>Mutua Universal Mugenat, Mutua Colaboradora con la Seguridad Social nº 10 · NIF G08242463</w:t>
            </w:r>
          </w:p>
        </w:tc>
        <w:tc>
          <w:tcPr>
            <w:tcW w:type="dxa" w:w="1440"/>
          </w:tcPr>
          <w:p>
            <w:r>
              <w:t>22.920,00 €</w:t>
            </w:r>
          </w:p>
        </w:tc>
        <w:tc>
          <w:tcPr>
            <w:tcW w:type="dxa" w:w="1440"/>
          </w:tcPr>
          <w:p>
            <w:r>
              <w:t>23/10/2024</w:t>
            </w:r>
          </w:p>
        </w:tc>
        <w:tc>
          <w:tcPr>
            <w:tcW w:type="dxa" w:w="1440"/>
          </w:tcPr>
          <w:p>
            <w:r>
              <w:t>01/11/2024 – 01/11/2025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32.910,00 €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de MAZ Mútua de Accidentes de Trabajo y Enfermedades Profesionales de la Seguridad Social nº 11 (NIF G50005321)</w:t>
      </w:r>
    </w:p>
    <w:p>
      <w:r>
        <w:t xml:space="preserve">Uriz Detectives, S.L., con NIF B62117874, adjudicataria del contrato «Servicio de investigación por medio de detectives privados para MAZ M.C.S.S. nº 11 en Valencia, Castilla y León, Las Palmas, Barcelona, Girona, Baleares, Álava-Vizcaya, Guipúzcoa, Sevilla-Jaén-Cádiz-Huelva-Córdoba-Badajoz y Málaga-Granada-Ceuta», lote 6, expediente 2025/A/ASC/0480, adjudicado el 12/11/2025 por 9.990,00 €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12/12/2025 a 12/12/2028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Mutua Universal Mugenat, Mutua Colaboradora con la Seguridad Social nº 10 (NIF G08242463)</w:t>
      </w:r>
    </w:p>
    <w:p>
      <w:r>
        <w:t>Uriz Detectives, S.L., con NIF B62117874, adjudicataria del contrato «Servicio de seguimiento e investigación sobre actividades desarrolladas por los trabajadores de empresas asociadas a Mutua Universal y trabajadores por cuenta propia adheridos a la misma, cuyas actividades puedan resultar incompatibles con la situación</w:t>
        <w:br/>
        <w:t xml:space="preserve">de incapacidad temporal, así como en los casos », lote 1, expediente 027-2024-0233, adjudicado el 23/10/2024 por 22.920,00 €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01/11/2024 a 01/11/2025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