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ULMA AGRICOLA S COOP</w:t>
      </w:r>
    </w:p>
    <w:p>
      <w:r>
        <w:t>NIF F20947909.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Instalación de invernadero en Cadreita 2024 · exp. 8129_PL24/0004</w:t>
            </w:r>
          </w:p>
        </w:tc>
        <w:tc>
          <w:tcPr>
            <w:tcW w:type="dxa" w:w="1440"/>
          </w:tcPr>
          <w:p>
            <w:r>
              <w:t>INTIA, S.A.</w:t>
            </w:r>
          </w:p>
        </w:tc>
        <w:tc>
          <w:tcPr>
            <w:tcW w:type="dxa" w:w="1440"/>
          </w:tcPr>
          <w:p>
            <w:r>
              <w:t>89.185,00 €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05/09/2024 – 05/12/2024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Ejecución de las obras de reparación de los daños en la cubierta de los invernaderos de NEIKER en Arkaute. · exp. NK08/23</w:t>
            </w:r>
          </w:p>
        </w:tc>
        <w:tc>
          <w:tcPr>
            <w:tcW w:type="dxa" w:w="1440"/>
          </w:tcPr>
          <w:p>
            <w:r>
              <w:t>Directora General</w:t>
            </w:r>
          </w:p>
        </w:tc>
        <w:tc>
          <w:tcPr>
            <w:tcW w:type="dxa" w:w="1440"/>
          </w:tcPr>
          <w:p>
            <w:r>
              <w:t>44.280,00 €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29/01/2024 – 29/03/2024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133.465,00 €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INTIA, S.A.</w:t>
      </w:r>
    </w:p>
    <w:p>
      <w:r>
        <w:t xml:space="preserve">ULMA AGRICOLA S COOP, con NIF F20947909, adjudicataria del contrato «Instalación de invernadero en Cadreita 2024», expediente 8129_PL24/0004, adjudicado el …… por 89.185,00 €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05/09/2024 a 05/12/2024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Directora General</w:t>
      </w:r>
    </w:p>
    <w:p>
      <w:r>
        <w:t xml:space="preserve">ULMA AGRICOLA S COOP, con NIF F20947909, adjudicataria del contrato «Ejecución de las obras de reparación de los daños en la cubierta de los invernaderos de NEIKER en Arkaute.», expediente NK08/23, adjudicado el …… por 44.280,00 €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29/01/2024 a 29/03/2024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