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TXIKI OSTATUA S.L.</w:t>
      </w:r>
    </w:p>
    <w:p>
      <w:r>
        <w:t>NIF B71497457.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de alojamiento y manutención durante la Campaña Escolar de Esquí de Fondo 2026. (lote 2) · exp. 8071_EXP am 25-22-03</w:t>
            </w:r>
          </w:p>
        </w:tc>
        <w:tc>
          <w:tcPr>
            <w:tcW w:type="dxa" w:w="1440"/>
          </w:tcPr>
          <w:p>
            <w:r>
              <w:t>Representante legal de Navarra Impulsa Cultura, Deporte y Ocio, SL</w:t>
            </w:r>
          </w:p>
        </w:tc>
        <w:tc>
          <w:tcPr>
            <w:tcW w:type="dxa" w:w="1440"/>
          </w:tcPr>
          <w:p>
            <w:r>
              <w:t>40.551,00 €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22/12/2025 – 27/03/2026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alojamiento y manutención durante la Campaña Escolar de Esquí de Fondo 2026. (lote 2) · exp. 8071_EXP 25-22-03</w:t>
            </w:r>
          </w:p>
        </w:tc>
        <w:tc>
          <w:tcPr>
            <w:tcW w:type="dxa" w:w="1440"/>
          </w:tcPr>
          <w:p>
            <w:r>
              <w:t>Representante legal de NICDO.</w:t>
            </w:r>
          </w:p>
        </w:tc>
        <w:tc>
          <w:tcPr>
            <w:tcW w:type="dxa" w:w="1440"/>
          </w:tcPr>
          <w:p>
            <w:r>
              <w:t>40.551,00 €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12/01/2026 – 27/03/2026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alojamiento ymanutencióncampaña escolar esquí de fondo 2025 · exp. 8071_EXP 24-36-03</w:t>
            </w:r>
          </w:p>
        </w:tc>
        <w:tc>
          <w:tcPr>
            <w:tcW w:type="dxa" w:w="1440"/>
          </w:tcPr>
          <w:p>
            <w:r>
              <w:t>Representante legal de Navarra Impulsa Cultura, Deporte y Ocio, SL</w:t>
            </w:r>
          </w:p>
        </w:tc>
        <w:tc>
          <w:tcPr>
            <w:tcW w:type="dxa" w:w="1440"/>
          </w:tcPr>
          <w:p>
            <w:r>
              <w:t>37.000,00 €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09/01/2025 – 09/04/2025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118.102,00 €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Representante legal de Navarra Impulsa Cultura, Deporte y Ocio, SL</w:t>
      </w:r>
    </w:p>
    <w:p>
      <w:r>
        <w:t xml:space="preserve">TXIKI OSTATUA S.L., con NIF B71497457, adjudicataria del contrato «Servicio de alojamiento y manutención durante la Campaña Escolar de Esquí de Fondo 2026.», lote 2, expediente 8071_EXP am 25-22-03, adjudicado el …… por 40.551,00 €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22/12/2025 a 27/03/2026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Representante legal de NICDO.</w:t>
      </w:r>
    </w:p>
    <w:p>
      <w:r>
        <w:t xml:space="preserve">TXIKI OSTATUA S.L., con NIF B71497457, adjudicataria del contrato «Servicio de alojamiento y manutención durante la Campaña Escolar de Esquí de Fondo 2026.», lote 2, expediente 8071_EXP 25-22-03, adjudicado el …… por 40.551,00 €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12/01/2026 a 27/03/2026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Representante legal de Navarra Impulsa Cultura, Deporte y Ocio, SL</w:t>
      </w:r>
    </w:p>
    <w:p>
      <w:r>
        <w:t xml:space="preserve">TXIKI OSTATUA S.L., con NIF B71497457, adjudicataria del contrato «Servicio de alojamiento ymanutencióncampaña escolar esquí de fondo 2025», expediente 8071_EXP 24-36-03, adjudicado el …… por 37.000,00 €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09/01/2025 a 09/04/2025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