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TRAININGSITE, SL</w:t>
      </w:r>
    </w:p>
    <w:p>
      <w:r>
        <w:t>NIF B64740095.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