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TRAFALGAR CHARTERS S.L.</w:t>
      </w:r>
    </w:p>
    <w:p>
      <w:r>
        <w:t>NIF B90017252.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alquiler embarcación tripulación en Huelva, Sevilla, Cádiz, Málaga (lote 1) · exp. CONTR 2025 0000738005</w:t>
            </w:r>
          </w:p>
        </w:tc>
        <w:tc>
          <w:tcPr>
            <w:tcW w:type="dxa" w:w="1440"/>
          </w:tcPr>
          <w:p>
            <w:r>
              <w:t>Agencia de Medio Ambiente y Agua de Andalucía</w:t>
            </w:r>
          </w:p>
        </w:tc>
        <w:tc>
          <w:tcPr>
            <w:tcW w:type="dxa" w:w="1440"/>
          </w:tcPr>
          <w:p>
            <w:r>
              <w:t>40.420,00 €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alquiler de embarcación con tripulación (lote 2) · exp. CONTR 2022 0000091977</w:t>
            </w:r>
          </w:p>
        </w:tc>
        <w:tc>
          <w:tcPr>
            <w:tcW w:type="dxa" w:w="1440"/>
          </w:tcPr>
          <w:p>
            <w:r>
              <w:t>Agencia de Medio Ambiente y Agua de Andalucía</w:t>
            </w:r>
          </w:p>
        </w:tc>
        <w:tc>
          <w:tcPr>
            <w:tcW w:type="dxa" w:w="1440"/>
          </w:tcPr>
          <w:p>
            <w:r>
              <w:t>17.080,00 €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27/02/2024 – 27/02/2025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alquiler de embarcación con tripulación (lote 3) · exp. CONTR 2022 0000091977</w:t>
            </w:r>
          </w:p>
        </w:tc>
        <w:tc>
          <w:tcPr>
            <w:tcW w:type="dxa" w:w="1440"/>
          </w:tcPr>
          <w:p>
            <w:r>
              <w:t>Agencia de Medio Ambiente y Agua de Andalucía</w:t>
            </w:r>
          </w:p>
        </w:tc>
        <w:tc>
          <w:tcPr>
            <w:tcW w:type="dxa" w:w="1440"/>
          </w:tcPr>
          <w:p>
            <w:r>
              <w:t>17.720,00 €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27/02/2024 – 27/02/2025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alquiler de embarcación con tripulación (lote 4) · exp. CONTR 2022 0000091977</w:t>
            </w:r>
          </w:p>
        </w:tc>
        <w:tc>
          <w:tcPr>
            <w:tcW w:type="dxa" w:w="1440"/>
          </w:tcPr>
          <w:p>
            <w:r>
              <w:t>Agencia de Medio Ambiente y Agua de Andalucía</w:t>
            </w:r>
          </w:p>
        </w:tc>
        <w:tc>
          <w:tcPr>
            <w:tcW w:type="dxa" w:w="1440"/>
          </w:tcPr>
          <w:p>
            <w:r>
              <w:t>17.720,00 €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27/02/2024 – 27/02/2025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alquiler de embarcación con tripulación (lote 5) · exp. CONTR 2022 0000091977</w:t>
            </w:r>
          </w:p>
        </w:tc>
        <w:tc>
          <w:tcPr>
            <w:tcW w:type="dxa" w:w="1440"/>
          </w:tcPr>
          <w:p>
            <w:r>
              <w:t>Agencia de Medio Ambiente y Agua de Andalucía</w:t>
            </w:r>
          </w:p>
        </w:tc>
        <w:tc>
          <w:tcPr>
            <w:tcW w:type="dxa" w:w="1440"/>
          </w:tcPr>
          <w:p>
            <w:r>
              <w:t>21.400,00 €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27/02/2024 – 27/02/2025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114.340,00 €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Medio Ambiente y Agua de Andalucía</w:t>
      </w:r>
    </w:p>
    <w:p>
      <w:r>
        <w:t xml:space="preserve">TRAFALGAR CHARTERS S.L., con NIF B90017252, adjudicataria del contrato «Servicio alquiler embarcación tripulación en Huelva, Sevilla, Cádiz, Málaga», lote 1, expediente CONTR 2025 0000738005, adjudicado el …… por 40.420,00 €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30/09/2026 a 30/06/2027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Medio Ambiente y Agua de Andalucía</w:t>
      </w:r>
    </w:p>
    <w:p>
      <w:r>
        <w:t xml:space="preserve">TRAFALGAR CHARTERS S.L., con NIF B90017252, adjudicataria del contrato «Servicio de alquiler de embarcación con tripulación», lote 2, expediente CONTR 2022 0000091977, adjudicado el …… por 17.080,00 €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27/02/2024 a 27/02/2025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Medio Ambiente y Agua de Andalucía</w:t>
      </w:r>
    </w:p>
    <w:p>
      <w:r>
        <w:t xml:space="preserve">TRAFALGAR CHARTERS S.L., con NIF B90017252, adjudicataria del contrato «Servicio de alquiler de embarcación con tripulación», lote 3, expediente CONTR 2022 0000091977, adjudicado el …… por 17.720,00 €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27/02/2024 a 27/02/2025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Medio Ambiente y Agua de Andalucía</w:t>
      </w:r>
    </w:p>
    <w:p>
      <w:r>
        <w:t xml:space="preserve">TRAFALGAR CHARTERS S.L., con NIF B90017252, adjudicataria del contrato «Servicio de alquiler de embarcación con tripulación», lote 4, expediente CONTR 2022 0000091977, adjudicado el …… por 17.720,00 €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27/02/2024 a 27/02/2025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Medio Ambiente y Agua de Andalucía</w:t>
      </w:r>
    </w:p>
    <w:p>
      <w:r>
        <w:t xml:space="preserve">TRAFALGAR CHARTERS S.L., con NIF B90017252, adjudicataria del contrato «Servicio de alquiler de embarcación con tripulación», lote 5, expediente CONTR 2022 0000091977, adjudicado el …… por 21.400,00 €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27/02/2024 a 27/02/2025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