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Velyros S.L.</w:t>
      </w:r>
    </w:p>
    <w:p>
      <w:r>
        <w:t>NIF B18319970.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reparación de vehículos del parque móvil municipal y reparación de maquinaria del Ayuntamiento de Armilla. (lote 1) · exp. 2659-2024</w:t>
            </w:r>
          </w:p>
        </w:tc>
        <w:tc>
          <w:tcPr>
            <w:tcW w:type="dxa" w:w="1440"/>
          </w:tcPr>
          <w:p>
            <w:r>
              <w:t>Ayuntamiento de Armilla · NIF P1802200D</w:t>
            </w:r>
          </w:p>
        </w:tc>
        <w:tc>
          <w:tcPr>
            <w:tcW w:type="dxa" w:w="1440"/>
          </w:tcPr>
          <w:p>
            <w:r>
              <w:t>12.000,00 €</w:t>
            </w:r>
          </w:p>
        </w:tc>
        <w:tc>
          <w:tcPr>
            <w:tcW w:type="dxa" w:w="1440"/>
          </w:tcPr>
          <w:p>
            <w:r>
              <w:t>28/06/2024</w:t>
            </w:r>
          </w:p>
        </w:tc>
        <w:tc>
          <w:tcPr>
            <w:tcW w:type="dxa" w:w="1440"/>
          </w:tcPr>
          <w:p>
            <w:r>
              <w:t>28/07/2024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reparación de vehículos del parque móvil municipal y reparación de maquinaria del Ayuntamiento de Armilla. (lote 2) · exp. 2659-2024</w:t>
            </w:r>
          </w:p>
        </w:tc>
        <w:tc>
          <w:tcPr>
            <w:tcW w:type="dxa" w:w="1440"/>
          </w:tcPr>
          <w:p>
            <w:r>
              <w:t>Ayuntamiento de Armilla · NIF P1802200D</w:t>
            </w:r>
          </w:p>
        </w:tc>
        <w:tc>
          <w:tcPr>
            <w:tcW w:type="dxa" w:w="1440"/>
          </w:tcPr>
          <w:p>
            <w:r>
              <w:t>70.000,00 €</w:t>
            </w:r>
          </w:p>
        </w:tc>
        <w:tc>
          <w:tcPr>
            <w:tcW w:type="dxa" w:w="1440"/>
          </w:tcPr>
          <w:p>
            <w:r>
              <w:t>28/06/2024</w:t>
            </w:r>
          </w:p>
        </w:tc>
        <w:tc>
          <w:tcPr>
            <w:tcW w:type="dxa" w:w="1440"/>
          </w:tcPr>
          <w:p>
            <w:r>
              <w:t>28/07/2024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82.000,00 €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Armilla (NIF P1802200D)</w:t>
      </w:r>
    </w:p>
    <w:p>
      <w:r>
        <w:t xml:space="preserve">Talleres Velyros S.L., con NIF B18319970, adjudicataria del contrato «Servicio de reparación de vehículos del parque móvil municipal y reparación de maquinaria del Ayuntamiento de Armilla.», lote 1, expediente 2659-2024, adjudicado el 28/06/2024 por 12.000,00 €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28/07/2024 a 28/07/2028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Armilla (NIF P1802200D)</w:t>
      </w:r>
    </w:p>
    <w:p>
      <w:r>
        <w:t xml:space="preserve">Talleres Velyros S.L., con NIF B18319970, adjudicataria del contrato «Servicio de reparación de vehículos del parque móvil municipal y reparación de maquinaria del Ayuntamiento de Armilla.», lote 2, expediente 2659-2024, adjudicado el 28/06/2024 por 70.000,00 €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28/07/2024 a 28/07/2028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