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Periago S.L.</w:t>
      </w:r>
    </w:p>
    <w:p>
      <w:r>
        <w:t>NIF B30357966.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 (lote 1) · exp. Exp 17/2023</w:t>
            </w:r>
          </w:p>
        </w:tc>
        <w:tc>
          <w:tcPr>
            <w:tcW w:type="dxa" w:w="1440"/>
          </w:tcPr>
          <w:p>
            <w:r>
              <w:t>Consejero Delegado de Limpieza Municipal de Lorca S.A. · NIF A30114318</w:t>
            </w:r>
          </w:p>
        </w:tc>
        <w:tc>
          <w:tcPr>
            <w:tcW w:type="dxa" w:w="1440"/>
          </w:tcPr>
          <w:p>
            <w:r>
              <w:t>46.153,25 €</w:t>
            </w:r>
          </w:p>
        </w:tc>
        <w:tc>
          <w:tcPr>
            <w:tcW w:type="dxa" w:w="1440"/>
          </w:tcPr>
          <w:p>
            <w:r>
              <w:t>21/03/2024</w:t>
            </w:r>
          </w:p>
        </w:tc>
        <w:tc>
          <w:tcPr>
            <w:tcW w:type="dxa" w:w="1440"/>
          </w:tcPr>
          <w:p>
            <w:r>
              <w:t>21/04/2024 – 21/04/2025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 (lote 2) · exp. Exp 17/2023</w:t>
            </w:r>
          </w:p>
        </w:tc>
        <w:tc>
          <w:tcPr>
            <w:tcW w:type="dxa" w:w="1440"/>
          </w:tcPr>
          <w:p>
            <w:r>
              <w:t>Consejero Delegado de Limpieza Municipal de Lorca S.A. · NIF A30114318</w:t>
            </w:r>
          </w:p>
        </w:tc>
        <w:tc>
          <w:tcPr>
            <w:tcW w:type="dxa" w:w="1440"/>
          </w:tcPr>
          <w:p>
            <w:r>
              <w:t>2.543,75 €</w:t>
            </w:r>
          </w:p>
        </w:tc>
        <w:tc>
          <w:tcPr>
            <w:tcW w:type="dxa" w:w="1440"/>
          </w:tcPr>
          <w:p>
            <w:r>
              <w:t>21/03/2024</w:t>
            </w:r>
          </w:p>
        </w:tc>
        <w:tc>
          <w:tcPr>
            <w:tcW w:type="dxa" w:w="1440"/>
          </w:tcPr>
          <w:p>
            <w:r>
              <w:t>21/04/2024 – 21/04/2025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48.697,00 €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Limpieza Municipal de Lorca S.A. (NIF A30114318)</w:t>
      </w:r>
    </w:p>
    <w:p>
      <w:r>
        <w:t xml:space="preserve">Talleres Periago S.L., con NIF B30357966, adjudicataria del contrato «Acuerdo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calidad-precio.», lote 1, expediente Exp 17/2023, adjudicado el 21/03/2024 por 46.153,25 €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21/04/2024 a 21/04/2025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Limpieza Municipal de Lorca S.A. (NIF A30114318)</w:t>
      </w:r>
    </w:p>
    <w:p>
      <w:r>
        <w:t xml:space="preserve">Talleres Periago S.L., con NIF B30357966, adjudicataria del contrato «Acuerdo marco para la homologación de proveedores de servicios de mantenimiento preventivo y correctivo, así como de suministro de repuestos accesorios necesarios para la reparación, para la flota de vehículos y maquinaria de LIMUSA, a razón de la mejor relación calidad-precio.», lote 2, expediente Exp 17/2023, adjudicado el 21/03/2024 por 2.543,75 €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21/04/2024 a 21/04/2025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