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CALSER SL</w:t>
      </w:r>
    </w:p>
    <w:p>
      <w:r>
        <w:t>NIF B64537921.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