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SPANISH GLOBAL ENGINEERING AND CONSULTANTS SL</w:t>
      </w:r>
    </w:p>
    <w:p>
      <w:r>
        <w:t>NIF B72433055.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asistencia técnica para la coordinación administrativa y emisión de informes técnicos en relación a la autorización de instalación de casetas y atracciones en las ferias de las diversas barriadas periféricas de Córdoba. · exp. 2025/064</w:t>
            </w:r>
          </w:p>
        </w:tc>
        <w:tc>
          <w:tcPr>
            <w:tcW w:type="dxa" w:w="1440"/>
          </w:tcPr>
          <w:p>
            <w:r>
              <w:t>Ayuntamiento de Córdoba · NIF P1402100J</w:t>
            </w:r>
          </w:p>
        </w:tc>
        <w:tc>
          <w:tcPr>
            <w:tcW w:type="dxa" w:w="1440"/>
          </w:tcPr>
          <w:p>
            <w:r>
              <w:t>23.994,96 €</w:t>
            </w:r>
          </w:p>
        </w:tc>
        <w:tc>
          <w:tcPr>
            <w:tcW w:type="dxa" w:w="1440"/>
          </w:tcPr>
          <w:p>
            <w:r>
              <w:t>07/07/2025</w:t>
            </w:r>
          </w:p>
        </w:tc>
        <w:tc>
          <w:tcPr>
            <w:tcW w:type="dxa" w:w="1440"/>
          </w:tcPr>
          <w:p>
            <w:r>
              <w:t>08/07/2025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Pliego de bases para redacción de proyecto modernización eléctrica de GAS FLOAN · exp. 2024/AR46U/00003957E</w:t>
            </w:r>
          </w:p>
        </w:tc>
        <w:tc>
          <w:tcPr>
            <w:tcW w:type="dxa" w:w="1440"/>
          </w:tcPr>
          <w:p>
            <w:r>
              <w:t>Intendente de Rota · NIF S2800147G</w:t>
            </w:r>
          </w:p>
        </w:tc>
        <w:tc>
          <w:tcPr>
            <w:tcW w:type="dxa" w:w="1440"/>
          </w:tcPr>
          <w:p>
            <w:r>
              <w:t>39.122,74 €</w:t>
            </w:r>
          </w:p>
        </w:tc>
        <w:tc>
          <w:tcPr>
            <w:tcW w:type="dxa" w:w="1440"/>
          </w:tcPr>
          <w:p>
            <w:r>
              <w:t>19/02/2025</w:t>
            </w:r>
          </w:p>
        </w:tc>
        <w:tc>
          <w:tcPr>
            <w:tcW w:type="dxa" w:w="1440"/>
          </w:tcPr>
          <w:p>
            <w:r>
              <w:t>19/03/2025 – 19/07/2025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63.117,70 €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Córdoba (NIF P1402100J)</w:t>
      </w:r>
    </w:p>
    <w:p>
      <w:r>
        <w:t xml:space="preserve">SPANISH GLOBAL ENGINEERING AND CONSULTANTS SL, con NIF B72433055, adjudicataria del contrato «Servicios de asistencia técnica para la coordinación administrativa y emisión de informes técnicos en relación a la autorización de instalación de casetas y atracciones en las ferias de las diversas barriadas periféricas de Córdoba.», expediente 2025/064, adjudicado el 07/07/2025 por 23.994,96 €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08/07/2025 a 08/07/2027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Intendente de Rota (NIF S2800147G)</w:t>
      </w:r>
    </w:p>
    <w:p>
      <w:r>
        <w:t xml:space="preserve">SPANISH GLOBAL ENGINEERING AND CONSULTANTS SL, con NIF B72433055, adjudicataria del contrato «Pliego de bases para redacción de proyecto modernización eléctrica de GAS FLOAN», expediente 2024/AR46U/00003957E, adjudicado el 19/02/2025 por 39.122,74 €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19/03/2025 a 19/07/2025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