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osfera sociedad limitada</w:t>
      </w:r>
    </w:p>
    <w:p>
      <w:r>
        <w:t>NIF B264961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