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Somos Upwelling S.L</w:t>
      </w:r>
    </w:p>
    <w:p>
      <w:r>
        <w:t>NIF B21570452.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