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SOLIDEO</w:t>
      </w:r>
    </w:p>
    <w:p>
      <w:r>
        <w:t>NIF B67522110.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