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SOFCAST CONSULTING S.L</w:t>
      </w:r>
    </w:p>
    <w:p>
      <w:r>
        <w:t>NIF B86672615.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Asistencia técnica en el desarrollo de trabajos de futuros para la Sección de Análisis y Prospectiva · exp. 2025/SP02002001/00001013E</w:t>
            </w:r>
          </w:p>
        </w:tc>
        <w:tc>
          <w:tcPr>
            <w:tcW w:type="dxa" w:w="1440"/>
          </w:tcPr>
          <w:p>
            <w:r>
              <w:t>Jefatura de Asuntos Económicos del Estado Mayor de la Defensa · NIF S2830083H</w:t>
            </w:r>
          </w:p>
        </w:tc>
        <w:tc>
          <w:tcPr>
            <w:tcW w:type="dxa" w:w="1440"/>
          </w:tcPr>
          <w:p>
            <w:r>
              <w:t>26.406,00 €</w:t>
            </w:r>
          </w:p>
        </w:tc>
        <w:tc>
          <w:tcPr>
            <w:tcW w:type="dxa" w:w="1440"/>
          </w:tcPr>
          <w:p>
            <w:r>
              <w:t>12/09/2025</w:t>
            </w:r>
          </w:p>
        </w:tc>
        <w:tc>
          <w:tcPr>
            <w:tcW w:type="dxa" w:w="1440"/>
          </w:tcPr>
          <w:p>
            <w:r>
              <w:t>15/09/2025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26.406,00 €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Estado Mayor de la Defensa (NIF S2830083H)</w:t>
      </w:r>
    </w:p>
    <w:p>
      <w:r>
        <w:t xml:space="preserve">SOFCAST CONSULTING S.L, con NIF B86672615, adjudicataria del contrato «Asistencia técnica en el desarrollo de trabajos de futuros para la Sección de Análisis y Prospectiva», expediente 2025/SP02002001/00001013E, adjudicado el 12/09/2025 por 26.406,00 €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15/09/2025 a 15/09/2037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