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SOFCAST CONSULTING S.L</w:t>
      </w:r>
    </w:p>
    <w:p>
      <w:r>
        <w:t>NIF B86672615.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