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sistemas avanzados de contraincendios, S.L.</w:t>
      </w:r>
    </w:p>
    <w:p>
      <w:r>
        <w:t>NIF B72989544.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