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SIO INGENIERIA OBRAS Y SERVICIOS S.L.</w:t>
      </w:r>
    </w:p>
    <w:p>
      <w:r>
        <w:t>NIF B22866545.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Trabajos de campo y posterior levantamiento de planos de las instalaciones de comunicaciones del Arsenal de Ferrol, Esengra y Escuela de Especialidades Antonio Escaño. · exp. 2025/AR42U/00002582E</w:t>
            </w:r>
          </w:p>
        </w:tc>
        <w:tc>
          <w:tcPr>
            <w:tcW w:type="dxa" w:w="1440"/>
          </w:tcPr>
          <w:p>
            <w:r>
              <w:t>Intendente de Ferrol · NIF S1515003J</w:t>
            </w:r>
          </w:p>
        </w:tc>
        <w:tc>
          <w:tcPr>
            <w:tcW w:type="dxa" w:w="1440"/>
          </w:tcPr>
          <w:p>
            <w:r>
              <w:t>13.036,22 €</w:t>
            </w:r>
          </w:p>
        </w:tc>
        <w:tc>
          <w:tcPr>
            <w:tcW w:type="dxa" w:w="1440"/>
          </w:tcPr>
          <w:p>
            <w:r>
              <w:t>05/12/2025</w:t>
            </w:r>
          </w:p>
        </w:tc>
        <w:tc>
          <w:tcPr>
            <w:tcW w:type="dxa" w:w="1440"/>
          </w:tcPr>
          <w:p>
            <w:r>
              <w:t>05/12/2025 – 05/02/2026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13.036,22 €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Intendente de Ferrol (NIF S1515003J)</w:t>
      </w:r>
    </w:p>
    <w:p>
      <w:r>
        <w:t xml:space="preserve">SIO INGENIERIA OBRAS Y SERVICIOS S.L., con NIF B22866545, adjudicataria del contrato «Trabajos de campo y posterior levantamiento de planos de las instalaciones de comunicaciones del Arsenal de Ferrol, Esengra y Escuela de Especialidades Antonio Escaño.», expediente 2025/AR42U/00002582E, adjudicado el 05/12/2025 por 13.036,22 €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05/12/2025 a 05/02/2026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