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SERVICIOS CIUDAD DEL BIENESTAR SL</w:t>
      </w:r>
    </w:p>
    <w:p>
      <w:r>
        <w:t>NIF B16866360.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