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Seda Outspan Iberia, S.L.U.</w:t>
      </w:r>
    </w:p>
    <w:p>
      <w:r>
        <w:t>NIF B86535002.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café SEDA para la población de Valencia afectada por la DANA de 29/10/2024 · exp. E2024/022940</w:t>
            </w:r>
          </w:p>
        </w:tc>
        <w:tc>
          <w:tcPr>
            <w:tcW w:type="dxa" w:w="1440"/>
          </w:tcPr>
          <w:p>
            <w:r>
              <w:t>Instituto Tecnológico Agrario de Castilla y León · NIF Q4700613E</w:t>
            </w:r>
          </w:p>
        </w:tc>
        <w:tc>
          <w:tcPr>
            <w:tcW w:type="dxa" w:w="1440"/>
          </w:tcPr>
          <w:p>
            <w:r>
              <w:t>33.762,96 €</w:t>
            </w:r>
          </w:p>
        </w:tc>
        <w:tc>
          <w:tcPr>
            <w:tcW w:type="dxa" w:w="1440"/>
          </w:tcPr>
          <w:p>
            <w:r>
              <w:t>07/11/2024</w:t>
            </w:r>
          </w:p>
        </w:tc>
        <w:tc>
          <w:tcPr>
            <w:tcW w:type="dxa" w:w="1440"/>
          </w:tcPr>
          <w:p>
            <w:r>
              <w:t>07/12/2024 – 08/12/2024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33.762,96 €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Tecnológico Agrario de Castilla y León (NIF Q4700613E)</w:t>
      </w:r>
    </w:p>
    <w:p>
      <w:r>
        <w:t xml:space="preserve">Seda Outspan Iberia, S.L.U., con NIF B86535002, adjudicataria del contrato «Suministro de café SEDA para la población de Valencia afectada por la DANA de 29/10/2024», expediente E2024/022940, adjudicado el 07/11/2024 por 33.762,96 €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07/12/2024 a 08/12/2024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