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SAFE COMPUTING S.L.</w:t>
      </w:r>
    </w:p>
    <w:p>
      <w:r>
        <w:t>NIF B91778407.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