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Reusad Empresa de Inserción SL</w:t>
      </w:r>
    </w:p>
    <w:p>
      <w:r>
        <w:t>NIF B09383092.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