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IN-MAN IMPERMEABILIZACIONES, S.L.</w:t>
      </w:r>
    </w:p>
    <w:p>
      <w:r>
        <w:t>NIF B819157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