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RADIO TAXI MURCIA, S.C.</w:t>
      </w:r>
    </w:p>
    <w:p>
      <w:r>
        <w:t>NIF F30039275.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taxi/VTC para Almería, Murcia y Toledo (lote 2) · exp. S-03937-2025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33.750,00 €</w:t>
            </w:r>
          </w:p>
        </w:tc>
        <w:tc>
          <w:tcPr>
            <w:tcW w:type="dxa" w:w="1440"/>
          </w:tcPr>
          <w:p>
            <w:r>
              <w:t>23/10/2025</w:t>
            </w:r>
          </w:p>
        </w:tc>
        <w:tc>
          <w:tcPr>
            <w:tcW w:type="dxa" w:w="1440"/>
          </w:tcPr>
          <w:p>
            <w:r>
              <w:t>23/11/2025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Vehículos con conductor  Taxi / VTC en Murcia · exp. S-07275-2023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18.000,00 €</w:t>
            </w:r>
          </w:p>
        </w:tc>
        <w:tc>
          <w:tcPr>
            <w:tcW w:type="dxa" w:w="1440"/>
          </w:tcPr>
          <w:p>
            <w:r>
              <w:t>20/12/2023</w:t>
            </w:r>
          </w:p>
        </w:tc>
        <w:tc>
          <w:tcPr>
            <w:tcW w:type="dxa" w:w="1440"/>
          </w:tcPr>
          <w:p>
            <w:r>
              <w:t>20/01/2024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51.750,00 €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RADIO TAXI MURCIA, S.C., con NIF F30039275, adjudicataria del contrato «Servicio taxi/VTC para Almería, Murcia y Toledo», lote 2, expediente S-03937-2025, adjudicado el 23/10/2025 por 33.750,00 €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23/11/2025 a 07/11/2028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RADIO TAXI MURCIA, S.C., con NIF F30039275, adjudicataria del contrato «Vehículos con conductor  Taxi / VTC en Murcia», expediente S-07275-2023, adjudicado el 20/12/2023 por 18.000,00 €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20/01/2024 a 20/01/2027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