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QUEER DESTINATIONS</w:t>
      </w:r>
    </w:p>
    <w:p>
      <w:r>
        <w:t>NIF B06960132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