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PROQUO TECNOLOGIA SENCILLA, S.L..</w:t>
      </w:r>
    </w:p>
    <w:p>
      <w:r>
        <w:t>NIF B71399471.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asistencia técnica para el área TIC de NICDO. · exp. 8071_EXP 24-04-00</w:t>
            </w:r>
          </w:p>
        </w:tc>
        <w:tc>
          <w:tcPr>
            <w:tcW w:type="dxa" w:w="1440"/>
          </w:tcPr>
          <w:p>
            <w:r>
              <w:t>Representante legal de NICDO.</w:t>
            </w:r>
          </w:p>
        </w:tc>
        <w:tc>
          <w:tcPr>
            <w:tcW w:type="dxa" w:w="1440"/>
          </w:tcPr>
          <w:p>
            <w:r>
              <w:t>39.000,00 €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22/03/2024 – 22/03/2025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39.000,00 €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Representante legal de NICDO.</w:t>
      </w:r>
    </w:p>
    <w:p>
      <w:r>
        <w:t xml:space="preserve">PROQUO TECNOLOGIA SENCILLA, S.L.., con NIF B71399471, adjudicataria del contrato «Servicio de asistencia técnica para el área TIC de NICDO.», expediente 8071_EXP 24-04-00, adjudicado el …… por 39.000,00 €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22/03/2024 a 22/03/2025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