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PROGRAMAS DE PREVENCION, AIE</w:t>
      </w:r>
    </w:p>
    <w:p>
      <w:r>
        <w:t>NIF V66680539. Contratos públicos adjudicados en los tres últimos años (servicios), del 03/11/2023 al 03/11/2026,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del plan de comunicación del programa de detección precoz de cáncer de mama del Hospital Universitari Vall d'Hebron · exp. CSE/AH01/1101479302/27/PO</w:t>
            </w:r>
          </w:p>
        </w:tc>
        <w:tc>
          <w:tcPr>
            <w:tcW w:type="dxa" w:w="1440"/>
          </w:tcPr>
          <w:p>
            <w:r>
              <w:t>ICS - Hospital Universitari Vall Hebron</w:t>
            </w:r>
          </w:p>
        </w:tc>
        <w:tc>
          <w:tcPr>
            <w:tcW w:type="dxa" w:w="1440"/>
          </w:tcPr>
          <w:p>
            <w:r>
              <w:t>339.830,40 €</w:t>
            </w:r>
          </w:p>
        </w:tc>
        <w:tc>
          <w:tcPr>
            <w:tcW w:type="dxa" w:w="1440"/>
          </w:tcPr>
          <w:p>
            <w:r/>
          </w:p>
        </w:tc>
        <w:tc>
          <w:tcPr>
            <w:tcW w:type="dxa" w:w="1440"/>
          </w:tcPr>
          <w:p>
            <w:r>
              <w:t>01/01/2027 – en curso</w:t>
            </w:r>
          </w:p>
        </w:tc>
        <w:tc>
          <w:tcPr>
            <w:tcW w:type="dxa" w:w="1440"/>
          </w:tcPr>
          <w:p>
            <w:r>
              <w:rPr>
                <w:highlight w:val="yellow"/>
              </w:rPr>
              <w:t>rellenar</w:t>
            </w:r>
          </w:p>
        </w:tc>
      </w:tr>
    </w:tbl>
    <w:p/>
    <w:p>
      <w:r>
        <w:rPr>
          <w:b/>
        </w:rPr>
        <w:t>Importe adjudicado en el periodo: 339.830,40 €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ICS - Hospital Universitari Vall Hebron</w:t>
      </w:r>
    </w:p>
    <w:p>
      <w:r>
        <w:t xml:space="preserve">PROGRAMAS DE PREVENCION, AIE, con NIF V66680539, adjudicataria del contrato «Servicio del plan de comunicación del programa de detección precoz de cáncer de mama del Hospital Universitari Vall d'Hebron», expediente CSE/AH01/1101479302/27/PO, adjudicado el …… por 339.830,40 €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01/01/2027 a 31/12/2030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