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PROASOL ENTREMARES, SL</w:t>
      </w:r>
    </w:p>
    <w:p>
      <w:r>
        <w:t>NIF B30745335.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