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PIRENAICOS HUESCA S.L.</w:t>
      </w:r>
    </w:p>
    <w:p>
      <w:r>
        <w:t>NIF B22232516.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reparación de carrocerías y grúas autoportantes de la flota de vehículos de recogida de bajas en explotación de la Sociedad Aragonesa de Gestión Agroambiental, S.L.U. (SARGA) lotes 1 a 8 (lote 2) · exp. 2025/A-SE-0050</w:t>
            </w:r>
          </w:p>
        </w:tc>
        <w:tc>
          <w:tcPr>
            <w:tcW w:type="dxa" w:w="1440"/>
          </w:tcPr>
          <w:p>
            <w:r>
              <w:t>Sociedad Aragonesa de Gestión Agroambiental, S.L.U. (SARGA) · NIF B99354607</w:t>
            </w:r>
          </w:p>
        </w:tc>
        <w:tc>
          <w:tcPr>
            <w:tcW w:type="dxa" w:w="1440"/>
          </w:tcPr>
          <w:p>
            <w:r>
              <w:t>25.000,00 €</w:t>
            </w:r>
          </w:p>
        </w:tc>
        <w:tc>
          <w:tcPr>
            <w:tcW w:type="dxa" w:w="1440"/>
          </w:tcPr>
          <w:p>
            <w:r>
              <w:t>26/09/2025</w:t>
            </w:r>
          </w:p>
        </w:tc>
        <w:tc>
          <w:tcPr>
            <w:tcW w:type="dxa" w:w="1440"/>
          </w:tcPr>
          <w:p>
            <w:r>
              <w:t>14/11/2025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reparación de carrocerías y grúas autoportantes de la flota de vehículos de recogida de bajas en explotación de la Sociedad Aragonesa de Gestión Agroambiental, S.L.U. (SARGA) lotes 1 a 8 (lote 7) · exp. 2025/A-SE-0050</w:t>
            </w:r>
          </w:p>
        </w:tc>
        <w:tc>
          <w:tcPr>
            <w:tcW w:type="dxa" w:w="1440"/>
          </w:tcPr>
          <w:p>
            <w:r>
              <w:t>Sociedad Aragonesa de Gestión Agroambiental, S.L.U. (SARGA) · NIF B99354607</w:t>
            </w:r>
          </w:p>
        </w:tc>
        <w:tc>
          <w:tcPr>
            <w:tcW w:type="dxa" w:w="1440"/>
          </w:tcPr>
          <w:p>
            <w:r>
              <w:t>30.000,00 €</w:t>
            </w:r>
          </w:p>
        </w:tc>
        <w:tc>
          <w:tcPr>
            <w:tcW w:type="dxa" w:w="1440"/>
          </w:tcPr>
          <w:p>
            <w:r>
              <w:t>26/09/2025</w:t>
            </w:r>
          </w:p>
        </w:tc>
        <w:tc>
          <w:tcPr>
            <w:tcW w:type="dxa" w:w="1440"/>
          </w:tcPr>
          <w:p>
            <w:r>
              <w:t>14/11/2025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reparación de carrocerías y grúas autoportantes de la flota de vehículos de recogida de bajas en explotación de la Sociedad Aragonesa de Gestión Agroambiental, S.L.U. (SARGA) lotes 1 a 8 (lote 2) · exp. 2021/A-SE-0161</w:t>
            </w:r>
          </w:p>
        </w:tc>
        <w:tc>
          <w:tcPr>
            <w:tcW w:type="dxa" w:w="1440"/>
          </w:tcPr>
          <w:p>
            <w:r>
              <w:t>Sociedad Aragonesa de Gestión Agroambiental, S.L.U. (SARGA) · NIF B99354607</w:t>
            </w:r>
          </w:p>
        </w:tc>
        <w:tc>
          <w:tcPr>
            <w:tcW w:type="dxa" w:w="1440"/>
          </w:tcPr>
          <w:p>
            <w:r>
              <w:t>30.000,00 €</w:t>
            </w:r>
          </w:p>
        </w:tc>
        <w:tc>
          <w:tcPr>
            <w:tcW w:type="dxa" w:w="1440"/>
          </w:tcPr>
          <w:p>
            <w:r>
              <w:t>28/02/2022</w:t>
            </w:r>
          </w:p>
        </w:tc>
        <w:tc>
          <w:tcPr>
            <w:tcW w:type="dxa" w:w="1440"/>
          </w:tcPr>
          <w:p>
            <w:r>
              <w:t>25/04/2022 – 25/04/2024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reparación de carrocerías y grúas autoportantes de la flota de vehículos de recogida de bajas en explotación de la Sociedad Aragonesa de Gestión Agroambiental, S.L.U. (SARGA) lotes 1 a 8 (lote 7) · exp. 2021/A-SE-0161</w:t>
            </w:r>
          </w:p>
        </w:tc>
        <w:tc>
          <w:tcPr>
            <w:tcW w:type="dxa" w:w="1440"/>
          </w:tcPr>
          <w:p>
            <w:r>
              <w:t>Sociedad Aragonesa de Gestión Agroambiental, S.L.U. (SARGA) · NIF B99354607</w:t>
            </w:r>
          </w:p>
        </w:tc>
        <w:tc>
          <w:tcPr>
            <w:tcW w:type="dxa" w:w="1440"/>
          </w:tcPr>
          <w:p>
            <w:r>
              <w:t>24.000,00 €</w:t>
            </w:r>
          </w:p>
        </w:tc>
        <w:tc>
          <w:tcPr>
            <w:tcW w:type="dxa" w:w="1440"/>
          </w:tcPr>
          <w:p>
            <w:r>
              <w:t>28/02/2022</w:t>
            </w:r>
          </w:p>
        </w:tc>
        <w:tc>
          <w:tcPr>
            <w:tcW w:type="dxa" w:w="1440"/>
          </w:tcPr>
          <w:p>
            <w:r>
              <w:t>25/04/2022 – 25/04/2024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109.000,00 €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Aragonesa de Gestión Agroambiental, S.L.U. (SARGA) (NIF B99354607)</w:t>
      </w:r>
    </w:p>
    <w:p>
      <w:r>
        <w:t xml:space="preserve">PIRENAICOS HUESCA S.L., con NIF B22232516, adjudicataria del contrato «Servicio de reparación de carrocerías y grúas autoportantes de la flota de vehículos de recogida de bajas en explotación de la Sociedad Aragonesa de Gestión Agroambiental, S.L.U. (SARGA) lotes 1 a 8», lote 2, expediente 2025/A-SE-0050, adjudicado el 26/09/2025 por 25.000,00 €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14/11/2025 a 14/11/2027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Aragonesa de Gestión Agroambiental, S.L.U. (SARGA) (NIF B99354607)</w:t>
      </w:r>
    </w:p>
    <w:p>
      <w:r>
        <w:t xml:space="preserve">PIRENAICOS HUESCA S.L., con NIF B22232516, adjudicataria del contrato «Servicio de reparación de carrocerías y grúas autoportantes de la flota de vehículos de recogida de bajas en explotación de la Sociedad Aragonesa de Gestión Agroambiental, S.L.U. (SARGA) lotes 1 a 8», lote 7, expediente 2025/A-SE-0050, adjudicado el 26/09/2025 por 30.000,00 €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14/11/2025 a 14/11/2027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Aragonesa de Gestión Agroambiental, S.L.U. (SARGA) (NIF B99354607)</w:t>
      </w:r>
    </w:p>
    <w:p>
      <w:r>
        <w:t xml:space="preserve">PIRENAICOS HUESCA S.L., con NIF B22232516, adjudicataria del contrato «Servicio de reparación de carrocerías y grúas autoportantes de la flota de vehículos de recogida de bajas en explotación de la Sociedad Aragonesa de Gestión Agroambiental, S.L.U. (SARGA) lotes 1 a 8», lote 2, expediente 2021/A-SE-0161, adjudicado el 28/02/2022 por 30.000,00 €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25/04/2022 a 25/04/2024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Aragonesa de Gestión Agroambiental, S.L.U. (SARGA) (NIF B99354607)</w:t>
      </w:r>
    </w:p>
    <w:p>
      <w:r>
        <w:t xml:space="preserve">PIRENAICOS HUESCA S.L., con NIF B22232516, adjudicataria del contrato «Servicio de reparación de carrocerías y grúas autoportantes de la flota de vehículos de recogida de bajas en explotación de la Sociedad Aragonesa de Gestión Agroambiental, S.L.U. (SARGA) lotes 1 a 8», lote 7, expediente 2021/A-SE-0161, adjudicado el 28/02/2022 por 24.000,00 €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25/04/2022 a 25/04/2024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