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PERFOPEC, S.L.</w:t>
      </w:r>
    </w:p>
    <w:p>
      <w:r>
        <w:t>NIF B87064895. Contratos públicos adjudicados en los cinco últimos años (obras), del 05/11/2021 al 05/11/2026,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UT3 Obra de ejecución de hinca de  Ø 1422 MM bajo canal de Lodosa de las obras incluidas en el Proyecto de Modernización del Regadío Tradicional de Ribaforada II (Aguas Rodadas), en el término municipal de Ribaforada (Navarra), a adjudicar por procedimiento abierto simplificado. · exp. TSA0084095</w:t>
            </w:r>
          </w:p>
        </w:tc>
        <w:tc>
          <w:tcPr>
            <w:tcW w:type="dxa" w:w="1440"/>
          </w:tcPr>
          <w:p>
            <w:r>
              <w:t>Empresa de Transformación Agraria S.A.,S.M.E., M.P., (TRAGSA) · NIF A28476208</w:t>
            </w:r>
          </w:p>
        </w:tc>
        <w:tc>
          <w:tcPr>
            <w:tcW w:type="dxa" w:w="1440"/>
          </w:tcPr>
          <w:p>
            <w:r>
              <w:t>58.950,00 €</w:t>
            </w:r>
          </w:p>
        </w:tc>
        <w:tc>
          <w:tcPr>
            <w:tcW w:type="dxa" w:w="1440"/>
          </w:tcPr>
          <w:p>
            <w:r>
              <w:t>03/11/2026</w:t>
            </w:r>
          </w:p>
        </w:tc>
        <w:tc>
          <w:tcPr>
            <w:tcW w:type="dxa" w:w="1440"/>
          </w:tcPr>
          <w:p>
            <w:r>
              <w:t>30/10/2026 – en curso</w:t>
            </w:r>
          </w:p>
        </w:tc>
        <w:tc>
          <w:tcPr>
            <w:tcW w:type="dxa" w:w="1440"/>
          </w:tcPr>
          <w:p>
            <w:r>
              <w:rPr>
                <w:highlight w:val="yellow"/>
              </w:rPr>
              <w:t>rellenar</w:t>
            </w:r>
          </w:p>
        </w:tc>
      </w:tr>
      <w:tr>
        <w:tc>
          <w:tcPr>
            <w:tcW w:type="dxa" w:w="1440"/>
          </w:tcPr>
          <w:p>
            <w:r>
              <w:t>Obras de cruce en la carretera a-126 mediante hinca de tubería de hormigón armado en remolinos (Zaragoza) para las obras de “restauración fluvial y mejora de habitats en el tramo 7 de la estrategia Ebro Resilience”. · exp. TSA0080671</w:t>
            </w:r>
          </w:p>
        </w:tc>
        <w:tc>
          <w:tcPr>
            <w:tcW w:type="dxa" w:w="1440"/>
          </w:tcPr>
          <w:p>
            <w:r>
              <w:t>Empresa de Transformación Agraria S.A.,S.M.E., M.P., (TRAGSA) · NIF A28476208</w:t>
            </w:r>
          </w:p>
        </w:tc>
        <w:tc>
          <w:tcPr>
            <w:tcW w:type="dxa" w:w="1440"/>
          </w:tcPr>
          <w:p>
            <w:r>
              <w:t>54.400,00 €</w:t>
            </w:r>
          </w:p>
        </w:tc>
        <w:tc>
          <w:tcPr>
            <w:tcW w:type="dxa" w:w="1440"/>
          </w:tcPr>
          <w:p>
            <w:r>
              <w:t>14/07/2025</w:t>
            </w:r>
          </w:p>
        </w:tc>
        <w:tc>
          <w:tcPr>
            <w:tcW w:type="dxa" w:w="1440"/>
          </w:tcPr>
          <w:p>
            <w:r>
              <w:t>20/07/2025 – 20/10/2025</w:t>
            </w:r>
          </w:p>
        </w:tc>
        <w:tc>
          <w:tcPr>
            <w:tcW w:type="dxa" w:w="1440"/>
          </w:tcPr>
          <w:p>
            <w:r>
              <w:rPr>
                <w:highlight w:val="yellow"/>
              </w:rPr>
              <w:t>rellenar</w:t>
            </w:r>
          </w:p>
        </w:tc>
      </w:tr>
      <w:tr>
        <w:tc>
          <w:tcPr>
            <w:tcW w:type="dxa" w:w="1440"/>
          </w:tcPr>
          <w:p>
            <w:r>
              <w:t>Ejecución de perforaciones horizontales en la obra de “consolidación de la capacidad de regulación del embalse de guiamets para la mejora de la garantía de los riegos del Baix Priorat (Tarragona)”. · exp. TSA0079831</w:t>
            </w:r>
          </w:p>
        </w:tc>
        <w:tc>
          <w:tcPr>
            <w:tcW w:type="dxa" w:w="1440"/>
          </w:tcPr>
          <w:p>
            <w:r>
              <w:t>Empresa de Transformación Agraria S.A.,S.M.E., M.P., (TRAGSA) · NIF A28476208</w:t>
            </w:r>
          </w:p>
        </w:tc>
        <w:tc>
          <w:tcPr>
            <w:tcW w:type="dxa" w:w="1440"/>
          </w:tcPr>
          <w:p>
            <w:r>
              <w:t>194.900,00 €</w:t>
            </w:r>
          </w:p>
        </w:tc>
        <w:tc>
          <w:tcPr>
            <w:tcW w:type="dxa" w:w="1440"/>
          </w:tcPr>
          <w:p>
            <w:r>
              <w:t>04/03/2025</w:t>
            </w:r>
          </w:p>
        </w:tc>
        <w:tc>
          <w:tcPr>
            <w:tcW w:type="dxa" w:w="1440"/>
          </w:tcPr>
          <w:p>
            <w:r>
              <w:t>31/03/2025 – 31/05/2025</w:t>
            </w:r>
          </w:p>
        </w:tc>
        <w:tc>
          <w:tcPr>
            <w:tcW w:type="dxa" w:w="1440"/>
          </w:tcPr>
          <w:p>
            <w:r>
              <w:rPr>
                <w:highlight w:val="yellow"/>
              </w:rPr>
              <w:t>rellenar</w:t>
            </w:r>
          </w:p>
        </w:tc>
      </w:tr>
    </w:tbl>
    <w:p/>
    <w:p>
      <w:r>
        <w:rPr>
          <w:b/>
        </w:rPr>
        <w:t>Importe adjudicado en el periodo: 308.250,00 €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de Transformación Agraria S.A.,S.M.E., M.P., (TRAGSA) (NIF A28476208)</w:t>
      </w:r>
    </w:p>
    <w:p>
      <w:r>
        <w:t xml:space="preserve">PERFOPEC, S.L., con NIF B87064895, adjudicataria del contrato «UT3 Obra de ejecución de hinca de  Ø 1422 MM bajo canal de Lodosa de las obras incluidas en el Proyecto de Modernización del Regadío Tradicional de Ribaforada II (Aguas Rodadas), en el término municipal de Ribaforada (Navarra), a adjudicar por procedimiento abierto simplificado.», expediente TSA0084095, adjudicado el 03/11/2026 por 58.950,00 €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PERFOPEC, S.L., con NIF B87064895, adjudicataria del contrato «Obras de cruce en la carretera a-126 mediante hinca de tubería de hormigón armado en remolinos (Zaragoza) para las obras de “restauración fluvial y mejora de habitats en el tramo 7 de la estrategia Ebro Resilience”.», expediente TSA0080671, adjudicado el 14/07/2025 por 54.400,00 €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20/07/2025 a 20/10/2025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de Transformación Agraria S.A.,S.M.E., M.P., (TRAGSA) (NIF A28476208)</w:t>
      </w:r>
    </w:p>
    <w:p>
      <w:r>
        <w:t xml:space="preserve">PERFOPEC, S.L., con NIF B87064895, adjudicataria del contrato «Ejecución de perforaciones horizontales en la obra de “consolidación de la capacidad de regulación del embalse de guiamets para la mejora de la garantía de los riegos del Baix Priorat (Tarragona)”.», expediente TSA0079831, adjudicado el 04/03/2025 por 194.900,00 €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31/03/2025 a 31/05/2025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