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OSCAGRI SL</w:t>
      </w:r>
    </w:p>
    <w:p>
      <w:r>
        <w:t>NIF B22182489.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un tractor adaptado para vialidad invernal con destino al Servicio de Protección Civil de la Comarca de Sobrarbe · exp. 1522524R</w:t>
            </w:r>
          </w:p>
        </w:tc>
        <w:tc>
          <w:tcPr>
            <w:tcW w:type="dxa" w:w="1440"/>
          </w:tcPr>
          <w:p>
            <w:r>
              <w:t>Comarca de Sobrarbe · NIF P2200135H</w:t>
            </w:r>
          </w:p>
        </w:tc>
        <w:tc>
          <w:tcPr>
            <w:tcW w:type="dxa" w:w="1440"/>
          </w:tcPr>
          <w:p>
            <w:r>
              <w:t>41.000,00 €</w:t>
            </w:r>
          </w:p>
        </w:tc>
        <w:tc>
          <w:tcPr>
            <w:tcW w:type="dxa" w:w="1440"/>
          </w:tcPr>
          <w:p>
            <w:r>
              <w:t>31/07/2025</w:t>
            </w:r>
          </w:p>
        </w:tc>
        <w:tc>
          <w:tcPr>
            <w:tcW w:type="dxa" w:w="1440"/>
          </w:tcPr>
          <w:p>
            <w:r>
              <w:t>31/08/2025 – 04/11/2025</w:t>
            </w:r>
          </w:p>
        </w:tc>
        <w:tc>
          <w:tcPr>
            <w:tcW w:type="dxa" w:w="1440"/>
          </w:tcPr>
          <w:p>
            <w:r>
              <w:rPr>
                <w:highlight w:val="yellow"/>
              </w:rPr>
              <w:t>rellenar</w:t>
            </w:r>
          </w:p>
        </w:tc>
      </w:tr>
      <w:tr>
        <w:tc>
          <w:tcPr>
            <w:tcW w:type="dxa" w:w="1440"/>
          </w:tcPr>
          <w:p>
            <w:r>
              <w:t>Suministro De Martillos Para Máquina Picadora · exp. HSK-10/2025</w:t>
            </w:r>
          </w:p>
        </w:tc>
        <w:tc>
          <w:tcPr>
            <w:tcW w:type="dxa" w:w="1440"/>
          </w:tcPr>
          <w:p>
            <w:r>
              <w:t>Aena. Dirección del Aeropuerto de Huesca-Pirineos · NIF A86212420</w:t>
            </w:r>
          </w:p>
        </w:tc>
        <w:tc>
          <w:tcPr>
            <w:tcW w:type="dxa" w:w="1440"/>
          </w:tcPr>
          <w:p>
            <w:r>
              <w:t>247,87 €</w:t>
            </w:r>
          </w:p>
        </w:tc>
        <w:tc>
          <w:tcPr>
            <w:tcW w:type="dxa" w:w="1440"/>
          </w:tcPr>
          <w:p>
            <w:r>
              <w:t>02/06/2025</w:t>
            </w:r>
          </w:p>
        </w:tc>
        <w:tc>
          <w:tcPr>
            <w:tcW w:type="dxa" w:w="1440"/>
          </w:tcPr>
          <w:p>
            <w:r>
              <w:t>03/06/2025 – 03/07/2025</w:t>
            </w:r>
          </w:p>
        </w:tc>
        <w:tc>
          <w:tcPr>
            <w:tcW w:type="dxa" w:w="1440"/>
          </w:tcPr>
          <w:p>
            <w:r>
              <w:rPr>
                <w:highlight w:val="yellow"/>
              </w:rPr>
              <w:t>rellenar</w:t>
            </w:r>
          </w:p>
        </w:tc>
      </w:tr>
    </w:tbl>
    <w:p/>
    <w:p>
      <w:r>
        <w:rPr>
          <w:b/>
        </w:rPr>
        <w:t>Importe adjudicado en el periodo: 41.247,87 €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Comarca de Sobrarbe (NIF P2200135H)</w:t>
      </w:r>
    </w:p>
    <w:p>
      <w:r>
        <w:t xml:space="preserve">OSCAGRI SL, con NIF B22182489, adjudicataria del contrato «Suministro de un tractor adaptado para vialidad invernal con destino al Servicio de Protección Civil de la Comarca de Sobrarbe», expediente 1522524R, adjudicado el 31/07/2025 por 41.000,00 €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31/08/2025 a 04/11/2025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Aena. Dirección del Aeropuerto de Huesca-Pirineos (NIF A86212420)</w:t>
      </w:r>
    </w:p>
    <w:p>
      <w:r>
        <w:t xml:space="preserve">OSCAGRI SL, con NIF B22182489, adjudicataria del contrato «Suministro De Martillos Para Máquina Picadora», expediente HSK-10/2025, adjudicado el 02/06/2025 por 247,87 €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03/06/2025 a 03/07/2025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