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OLVEMEDIC SL</w:t>
      </w:r>
    </w:p>
    <w:p>
      <w:r>
        <w:t>NIF B72178205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