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ODRICERIN Y ASOCIADOS</w:t>
      </w:r>
    </w:p>
    <w:p>
      <w:r>
        <w:t>NIF B87581583.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Curso formación contratación pública · exp. N202500322</w:t>
            </w:r>
          </w:p>
        </w:tc>
        <w:tc>
          <w:tcPr>
            <w:tcW w:type="dxa" w:w="1440"/>
          </w:tcPr>
          <w:p>
            <w:r>
              <w:t>Dirección General de la Mutual Midat Cyclops, Mutua Colaboradora con la Seguridad Social, nº 1 · NIF G64172513</w:t>
            </w:r>
          </w:p>
        </w:tc>
        <w:tc>
          <w:tcPr>
            <w:tcW w:type="dxa" w:w="1440"/>
          </w:tcPr>
          <w:p>
            <w:r>
              <w:t>8.898,50 €</w:t>
            </w:r>
          </w:p>
        </w:tc>
        <w:tc>
          <w:tcPr>
            <w:tcW w:type="dxa" w:w="1440"/>
          </w:tcPr>
          <w:p>
            <w:r>
              <w:t>30/09/2025</w:t>
            </w:r>
          </w:p>
        </w:tc>
        <w:tc>
          <w:tcPr>
            <w:tcW w:type="dxa" w:w="1440"/>
          </w:tcPr>
          <w:p>
            <w:r>
              <w:t>30/10/2025 – 30/10/2026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8.898,50 €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Mutual Midat Cyclops, Mutua Colaboradora con la Seguridad Social, nº 1 (NIF G64172513)</w:t>
      </w:r>
    </w:p>
    <w:p>
      <w:r>
        <w:t xml:space="preserve">ODRICERIN Y ASOCIADOS, con NIF B87581583, adjudicataria del contrato «Curso formación contratación pública», expediente N202500322, adjudicado el 30/09/2025 por 8.898,50 €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30/10/2025 a 30/10/2026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