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Y PISTAS HERMANOS GUERRERO, S.L.</w:t>
      </w:r>
    </w:p>
    <w:p>
      <w:r>
        <w:t>NIF B18917062.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de reparación y sustitución de pavimentos deportivos en las instalaciones de la Concejalía de Deportes del Ayuntamiento de Granada (2 lotes) (lote 1) · exp. 173/2024</w:t>
            </w:r>
          </w:p>
        </w:tc>
        <w:tc>
          <w:tcPr>
            <w:tcW w:type="dxa" w:w="1440"/>
          </w:tcPr>
          <w:p>
            <w:r>
              <w:t>Ayuntamiento de Granada · NIF P1808900C</w:t>
            </w:r>
          </w:p>
        </w:tc>
        <w:tc>
          <w:tcPr>
            <w:tcW w:type="dxa" w:w="1440"/>
          </w:tcPr>
          <w:p>
            <w:r>
              <w:t>346,40 €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30/07/2025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 de reparación y sustitución de pavimentos deportivos en las instalaciones de la Concejalía de Deportes del Ayuntamiento de Granada (2 lotes) (lote 2) · exp. 173/2024</w:t>
            </w:r>
          </w:p>
        </w:tc>
        <w:tc>
          <w:tcPr>
            <w:tcW w:type="dxa" w:w="1440"/>
          </w:tcPr>
          <w:p>
            <w:r>
              <w:t>Ayuntamiento de Granada · NIF P1808900C</w:t>
            </w:r>
          </w:p>
        </w:tc>
        <w:tc>
          <w:tcPr>
            <w:tcW w:type="dxa" w:w="1440"/>
          </w:tcPr>
          <w:p>
            <w:r>
              <w:t>23,00 €</w:t>
            </w:r>
          </w:p>
        </w:tc>
        <w:tc>
          <w:tcPr>
            <w:tcW w:type="dxa" w:w="1440"/>
          </w:tcPr>
          <w:p>
            <w:r>
              <w:t>30/06/2025</w:t>
            </w:r>
          </w:p>
        </w:tc>
        <w:tc>
          <w:tcPr>
            <w:tcW w:type="dxa" w:w="1440"/>
          </w:tcPr>
          <w:p>
            <w:r>
              <w:t>30/07/2025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369,40 €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Granada (NIF P1808900C)</w:t>
      </w:r>
    </w:p>
    <w:p>
      <w:r>
        <w:t xml:space="preserve">OBRAS Y PISTAS HERMANOS GUERRERO, S.L., con NIF B18917062, adjudicataria del contrato «Contrato de servicio de reparación y sustitución de pavimentos deportivos en las instalaciones de la Concejalía de Deportes del Ayuntamiento de Granada (2 lotes)», lote 1, expediente 173/2024, adjudicado el 30/06/2025 por 346,40 €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30/07/2030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Granada (NIF P1808900C)</w:t>
      </w:r>
    </w:p>
    <w:p>
      <w:r>
        <w:t xml:space="preserve">OBRAS Y PISTAS HERMANOS GUERRERO, S.L., con NIF B18917062, adjudicataria del contrato «Contrato de servicio de reparación y sustitución de pavimentos deportivos en las instalaciones de la Concejalía de Deportes del Ayuntamiento de Granada (2 lotes)», lote 2, expediente 173/2024, adjudicado el 30/06/2025 por 23,00 €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30/07/2030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