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NATURA SERVICIOS INTEGRALES SL</w:t>
      </w:r>
    </w:p>
    <w:p>
      <w:r>
        <w:t>NIF B56834849.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marcos antivadálicos para señalización de evacuación en estaciones de cercanías · exp. 2026-02855</w:t>
            </w:r>
          </w:p>
        </w:tc>
        <w:tc>
          <w:tcPr>
            <w:tcW w:type="dxa" w:w="1440"/>
          </w:tcPr>
          <w:p>
            <w:r>
              <w:t>Dirección General de Renfe Viajeros Sociedad Mercantil Estatal, S.A. · NIF A86868189</w:t>
            </w:r>
          </w:p>
        </w:tc>
        <w:tc>
          <w:tcPr>
            <w:tcW w:type="dxa" w:w="1440"/>
          </w:tcPr>
          <w:p>
            <w:r>
              <w:t>26.545,81 €</w:t>
            </w:r>
          </w:p>
        </w:tc>
        <w:tc>
          <w:tcPr>
            <w:tcW w:type="dxa" w:w="1440"/>
          </w:tcPr>
          <w:p>
            <w:r>
              <w:t>07/07/2026</w:t>
            </w:r>
          </w:p>
        </w:tc>
        <w:tc>
          <w:tcPr>
            <w:tcW w:type="dxa" w:w="1440"/>
          </w:tcPr>
          <w:p>
            <w:r>
              <w:t>07/08/2026 – 07/10/2026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26.545,81 €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Viajeros Sociedad Mercantil Estatal, S.A. (NIF A86868189)</w:t>
      </w:r>
    </w:p>
    <w:p>
      <w:r>
        <w:t xml:space="preserve">NATURA SERVICIOS INTEGRALES SL, con NIF B56834849, adjudicataria del contrato «Suministro e instalación de marcos antivadálicos para señalización de evacuación en estaciones de cercanías», expediente 2026-02855, adjudicado el 07/07/2026 por 26.545,81 €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07/08/2026 a 07/10/2026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