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MUTUAL GESTION INTEGRAL SL</w:t>
      </w:r>
    </w:p>
    <w:p>
      <w:r>
        <w:t>NIF B61902714.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integral en régimen de hospitalización o internamiento para pacientes en situación de dependencia en el ámbito territorial de la provincia de Barcelona · exp. N202600362</w:t>
            </w:r>
          </w:p>
        </w:tc>
        <w:tc>
          <w:tcPr>
            <w:tcW w:type="dxa" w:w="1440"/>
          </w:tcPr>
          <w:p>
            <w:r>
              <w:t>Dirección General de la Mutual Midat Cyclops, Mutua Colaboradora con la Seguridad Social, nº 1 · NIF G64172513</w:t>
            </w:r>
          </w:p>
        </w:tc>
        <w:tc>
          <w:tcPr>
            <w:tcW w:type="dxa" w:w="1440"/>
          </w:tcPr>
          <w:p>
            <w:r>
              <w:t>363.098,50 €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sociosanitaria/hospitalaria y de rehabilitación de pacientes afectos de daño neurológico en la Comunidad Autónoma de Cataluña para FREMAP, Mutua Colaboradora con la Seguridad Social nº61 (lote 1) · exp. LICT/99/139/2023/0124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399.861,00 €</w:t>
            </w:r>
          </w:p>
        </w:tc>
        <w:tc>
          <w:tcPr>
            <w:tcW w:type="dxa" w:w="1440"/>
          </w:tcPr>
          <w:p>
            <w:r>
              <w:t>07/11/2023</w:t>
            </w:r>
          </w:p>
        </w:tc>
        <w:tc>
          <w:tcPr>
            <w:tcW w:type="dxa" w:w="1440"/>
          </w:tcPr>
          <w:p>
            <w:r>
              <w:t>07/12/2023 – 07/12/2025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Especializado de Rehabilitación en el ámbito territorial de la provincia de Barcelona · exp. N202100675</w:t>
            </w:r>
          </w:p>
        </w:tc>
        <w:tc>
          <w:tcPr>
            <w:tcW w:type="dxa" w:w="1440"/>
          </w:tcPr>
          <w:p>
            <w:r>
              <w:t>Dirección General de la Mutual Midat Cyclops, Mutua Colaboradora con la Seguridad Social, nº 1 · NIF G64172513</w:t>
            </w:r>
          </w:p>
        </w:tc>
        <w:tc>
          <w:tcPr>
            <w:tcW w:type="dxa" w:w="1440"/>
          </w:tcPr>
          <w:p>
            <w:r>
              <w:t>386.501,20 €</w:t>
            </w:r>
          </w:p>
        </w:tc>
        <w:tc>
          <w:tcPr>
            <w:tcW w:type="dxa" w:w="1440"/>
          </w:tcPr>
          <w:p>
            <w:r>
              <w:t>02/03/2022</w:t>
            </w:r>
          </w:p>
        </w:tc>
        <w:tc>
          <w:tcPr>
            <w:tcW w:type="dxa" w:w="1440"/>
          </w:tcPr>
          <w:p>
            <w:r>
              <w:t>01/05/2022 – 01/05/2024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1.149.460,70 €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Mutual Midat Cyclops, Mutua Colaboradora con la Seguridad Social, nº 1 (NIF G64172513)</w:t>
      </w:r>
    </w:p>
    <w:p>
      <w:r>
        <w:t xml:space="preserve">MUTUAL GESTION INTEGRAL SL, con NIF B61902714, adjudicataria del contrato «Servicio integral en régimen de hospitalización o internamiento para pacientes en situación de dependencia en el ámbito territorial de la provincia de Barcelona», expediente N202600362, adjudicado el 29/10/2026 por 363.098,50 €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29/11/2028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MUTUAL GESTION INTEGRAL SL, con NIF B61902714, adjudicataria del contrato «Contratación del servicio de asistencia sociosanitaria/hospitalaria y de rehabilitación de pacientes afectos de daño neurológico en la Comunidad Autónoma de Cataluña para FREMAP, Mutua Colaboradora con la Seguridad Social nº61», lote 1, expediente LICT/99/139/2023/0124, adjudicado el 07/11/2023 por 399.861,00 €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07/12/2023 a 07/12/2025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Mutual Midat Cyclops, Mutua Colaboradora con la Seguridad Social, nº 1 (NIF G64172513)</w:t>
      </w:r>
    </w:p>
    <w:p>
      <w:r>
        <w:t xml:space="preserve">MUTUAL GESTION INTEGRAL SL, con NIF B61902714, adjudicataria del contrato «Servicio Especializado de Rehabilitación en el ámbito territorial de la provincia de Barcelona», expediente N202100675, adjudicado el 02/03/2022 por 386.501,20 €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01/05/2022 a 01/05/2024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