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MULLER MARTINI IBERICA, S.A.U.</w:t>
      </w:r>
    </w:p>
    <w:p>
      <w:r>
        <w:t>NIF A08183667.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 de dos rebobinadores de banda de papel para el Departamento de Timbre de la FNMT-RCM</w:t>
              <w:br/>
              <w:t>Ref.: PA 423758/2025 · exp. 2026/60161172</w:t>
            </w:r>
          </w:p>
        </w:tc>
        <w:tc>
          <w:tcPr>
            <w:tcW w:type="dxa" w:w="1440"/>
          </w:tcPr>
          <w:p>
            <w:r>
              <w:t>Fábrica Nacional de Moneda y Timbre - Real Casa de la Moneda · NIF Q2826004J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06/03/2026</w:t>
            </w:r>
          </w:p>
        </w:tc>
        <w:tc>
          <w:tcPr>
            <w:tcW w:type="dxa" w:w="1440"/>
          </w:tcPr>
          <w:p>
            <w:r>
              <w:t>26/03/2026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Fábrica Nacional de Moneda y Timbre - Real Casa de la Moneda (NIF Q2826004J)</w:t>
      </w:r>
    </w:p>
    <w:p>
      <w:r>
        <w:t>MULLER MARTINI IBERICA, S.A.U., con NIF A08183667, adjudicataria del contrato «Contratación del suministro de dos rebobinadores de banda de papel para el Departamento de Timbre de la FNMT-RCM</w:t>
        <w:br/>
        <w:t xml:space="preserve">Ref.: PA 423758/2025», expediente 2026/60161172, adjudicado el 06/03/2026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26/03/2026 a 26/03/2027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