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MONTROL OPEN SOLUTIONS SL</w:t>
      </w:r>
    </w:p>
    <w:p>
      <w:r>
        <w:t>NIF B55271936.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Obres per a la instal·lació de sistemes de control i gestió de les instal·lacions dels Centres d'Atenció Primària La Salut, Lliçà de Vall i Llinars del Vallès. · exp. CO/TM03/1101480908/26/CE</w:t>
            </w:r>
          </w:p>
        </w:tc>
        <w:tc>
          <w:tcPr>
            <w:tcW w:type="dxa" w:w="1440"/>
          </w:tcPr>
          <w:p>
            <w:r>
              <w:t>ICS - GAPiC Àmbit Metropolitana Nord</w:t>
            </w:r>
          </w:p>
        </w:tc>
        <w:tc>
          <w:tcPr>
            <w:tcW w:type="dxa" w:w="1440"/>
          </w:tcPr>
          <w:p>
            <w:r>
              <w:t>88.386,00 €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88.386,00 €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ICS - GAPiC Àmbit Metropolitana Nord</w:t>
      </w:r>
    </w:p>
    <w:p>
      <w:r>
        <w:t xml:space="preserve">MONTROL OPEN SOLUTIONS SL, con NIF B55271936, adjudicataria del contrato «Obres per a la instal·lació de sistemes de control i gestió de les instal·lacions dels Centres d'Atenció Primària La Salut, Lliçà de Vall i Llinars del Vallès.», expediente CO/TM03/1101480908/26/CE, adjudicado el …… por 88.386,00 €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03/11/2026 a 03/04/2027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