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INIRISK S.L.</w:t>
      </w:r>
    </w:p>
    <w:p>
      <w:r>
        <w:t>NIF B91341552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