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METROPOLIS CENTRE ESPECIAL DE TREBALL, S.L.U.</w:t>
      </w:r>
    </w:p>
    <w:p>
      <w:r>
        <w:t>NIF B64918550.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Auxiliar d'informació, recepció, control d'accessos i comprovació d'instal·lacions del Consorci de l'Institut Ramon Llull · exp. 02/G0935 ¿ Auxiliar de Serveis 2022</w:t>
            </w:r>
          </w:p>
        </w:tc>
        <w:tc>
          <w:tcPr>
            <w:tcW w:type="dxa" w:w="1440"/>
          </w:tcPr>
          <w:p>
            <w:r>
              <w:t>Consorci de l'Institut Ramon Llull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01/04/2022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d’auxiliar d’informació, recepció, control d’accessos i comprovació d’instal·lacions del Consorci Institut Ramon Llull · exp. N-302/24 Auxiliar de serveis</w:t>
            </w:r>
          </w:p>
        </w:tc>
        <w:tc>
          <w:tcPr>
            <w:tcW w:type="dxa" w:w="1440"/>
          </w:tcPr>
          <w:p>
            <w:r>
              <w:t>Consorci de l'Institut Ramon Llull</w:t>
            </w:r>
          </w:p>
        </w:tc>
        <w:tc>
          <w:tcPr>
            <w:tcW w:type="dxa" w:w="1440"/>
          </w:tcPr>
          <w:p>
            <w:r>
              <w:t>76.240,04 €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16/12/2024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76.240,04 €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l'Institut Ramon Llull</w:t>
      </w:r>
    </w:p>
    <w:p>
      <w:r>
        <w:t xml:space="preserve">METROPOLIS CENTRE ESPECIAL DE TREBALL, S.L.U., con NIF B64918550, adjudicataria del contrato «Auxiliar d'informació, recepció, control d'accessos i comprovació d'instal·lacions del Consorci de l'Institut Ramon Llull», expediente 02/G0935 ¿ Auxiliar de Serveis 2022,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01/04/2022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l'Institut Ramon Llull</w:t>
      </w:r>
    </w:p>
    <w:p>
      <w:r>
        <w:t xml:space="preserve">METROPOLIS CENTRE ESPECIAL DE TREBALL, S.L.U., con NIF B64918550, adjudicataria del contrato «Servei d’auxiliar d’informació, recepció, control d’accessos i comprovació d’instal·lacions del Consorci Institut Ramon Llull», expediente N-302/24 Auxiliar de serveis, adjudicado el …… por 76.240,04 €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16/12/2024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