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MERINO y TERRASA, SLP</w:t>
      </w:r>
    </w:p>
    <w:p>
      <w:r>
        <w:t>NIF B97278576.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