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DO ESCUELA SAN CRISTOBAL, S.L.U</w:t>
      </w:r>
    </w:p>
    <w:p>
      <w:r>
        <w:t>NIF B1997218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