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Marquid Consulting S.L.</w:t>
      </w:r>
    </w:p>
    <w:p>
      <w:r>
        <w:t>NIF B70417290. Contratos públicos adjudicados en los tres últimos años (servicios), del 01/11/2023 al 01/11/2026,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Contratación por lotes de servicios de gabinete de comunicación y marketing online, la creación de banco de imágenes y material audiovisual de promoción y desarrollo de estrategia de posicionamiento del Geoparque Cabo Ortegal como destino turístico sostenible, en el marco del PSTD Proyecto de Geoparque Cabo Ortegal, financiado por la U E- Next-GenerationEU (PRTR) (E3.A03/E4.A22/E4.A23) (lote 3) · exp. PCO001202400217</w:t>
            </w:r>
          </w:p>
        </w:tc>
        <w:tc>
          <w:tcPr>
            <w:tcW w:type="dxa" w:w="1440"/>
          </w:tcPr>
          <w:p>
            <w:r>
              <w:t>Diputación Provincial de A Coruña · NIF P1500000C</w:t>
            </w:r>
          </w:p>
        </w:tc>
        <w:tc>
          <w:tcPr>
            <w:tcW w:type="dxa" w:w="1440"/>
          </w:tcPr>
          <w:p>
            <w:r>
              <w:t>31.198,35 €</w:t>
            </w:r>
          </w:p>
        </w:tc>
        <w:tc>
          <w:tcPr>
            <w:tcW w:type="dxa" w:w="1440"/>
          </w:tcPr>
          <w:p>
            <w:r>
              <w:t>01/12/2025</w:t>
            </w:r>
          </w:p>
        </w:tc>
        <w:tc>
          <w:tcPr>
            <w:tcW w:type="dxa" w:w="1440"/>
          </w:tcPr>
          <w:p>
            <w:r>
              <w:t>01/01/2026 – 01/10/2026</w:t>
            </w:r>
          </w:p>
        </w:tc>
        <w:tc>
          <w:tcPr>
            <w:tcW w:type="dxa" w:w="1440"/>
          </w:tcPr>
          <w:p>
            <w:r>
              <w:rPr>
                <w:highlight w:val="yellow"/>
              </w:rPr>
              <w:t>rellenar</w:t>
            </w:r>
          </w:p>
        </w:tc>
      </w:tr>
      <w:tr>
        <w:tc>
          <w:tcPr>
            <w:tcW w:type="dxa" w:w="1440"/>
          </w:tcPr>
          <w:p>
            <w:r>
              <w:t>Procedimiento abierto simplificado abreviado para la contratación, por lotes, de los trabajos complementarios de apoyo para los siguientes eventos gastronómicos organizados por el Área de Turismo: jornadas gastronómicas del lacón con grelos "Lacónicas"; jornadas gastronómicas del bonito de A Coruña  (lote 2) · exp. 524/2025/86</w:t>
            </w:r>
          </w:p>
        </w:tc>
        <w:tc>
          <w:tcPr>
            <w:tcW w:type="dxa" w:w="1440"/>
          </w:tcPr>
          <w:p>
            <w:r>
              <w:t>Ayuntamiento de A Coruña · NIF P1503000J</w:t>
            </w:r>
          </w:p>
        </w:tc>
        <w:tc>
          <w:tcPr>
            <w:tcW w:type="dxa" w:w="1440"/>
          </w:tcPr>
          <w:p>
            <w:r>
              <w:t>14.934,18 €</w:t>
            </w:r>
          </w:p>
        </w:tc>
        <w:tc>
          <w:tcPr>
            <w:tcW w:type="dxa" w:w="1440"/>
          </w:tcPr>
          <w:p>
            <w:r>
              <w:t>18/11/2025</w:t>
            </w:r>
          </w:p>
        </w:tc>
        <w:tc>
          <w:tcPr>
            <w:tcW w:type="dxa" w:w="1440"/>
          </w:tcPr>
          <w:p>
            <w:r>
              <w:t>18/12/2025 – en curso</w:t>
            </w:r>
          </w:p>
        </w:tc>
        <w:tc>
          <w:tcPr>
            <w:tcW w:type="dxa" w:w="1440"/>
          </w:tcPr>
          <w:p>
            <w:r>
              <w:rPr>
                <w:highlight w:val="yellow"/>
              </w:rPr>
              <w:t>rellenar</w:t>
            </w:r>
          </w:p>
        </w:tc>
      </w:tr>
      <w:tr>
        <w:tc>
          <w:tcPr>
            <w:tcW w:type="dxa" w:w="1440"/>
          </w:tcPr>
          <w:p>
            <w:r>
              <w:t>Servicios de representación, coordinación, promoción, internacionalización y marketing sobre los tramos del camino inglés en Reino Unido e Irlanda · exp. PCO001202400912</w:t>
            </w:r>
          </w:p>
        </w:tc>
        <w:tc>
          <w:tcPr>
            <w:tcW w:type="dxa" w:w="1440"/>
          </w:tcPr>
          <w:p>
            <w:r>
              <w:t>Diputación Provincial de A Coruña · NIF P1500000C</w:t>
            </w:r>
          </w:p>
        </w:tc>
        <w:tc>
          <w:tcPr>
            <w:tcW w:type="dxa" w:w="1440"/>
          </w:tcPr>
          <w:p>
            <w:r>
              <w:t>26.282,59 €</w:t>
            </w:r>
          </w:p>
        </w:tc>
        <w:tc>
          <w:tcPr>
            <w:tcW w:type="dxa" w:w="1440"/>
          </w:tcPr>
          <w:p>
            <w:r>
              <w:t>26/09/2025</w:t>
            </w:r>
          </w:p>
        </w:tc>
        <w:tc>
          <w:tcPr>
            <w:tcW w:type="dxa" w:w="1440"/>
          </w:tcPr>
          <w:p>
            <w:r>
              <w:t>26/10/2025 – 26/10/2026</w:t>
            </w:r>
          </w:p>
        </w:tc>
        <w:tc>
          <w:tcPr>
            <w:tcW w:type="dxa" w:w="1440"/>
          </w:tcPr>
          <w:p>
            <w:r>
              <w:rPr>
                <w:highlight w:val="yellow"/>
              </w:rPr>
              <w:t>rellenar</w:t>
            </w:r>
          </w:p>
        </w:tc>
      </w:tr>
    </w:tbl>
    <w:p/>
    <w:p>
      <w:r>
        <w:rPr>
          <w:b/>
        </w:rPr>
        <w:t>Importe adjudicado en el periodo: 72.415,12 € sin IVA, en 3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Diputación Provincial de A Coruña (NIF P1500000C)</w:t>
      </w:r>
    </w:p>
    <w:p>
      <w:r>
        <w:t xml:space="preserve">Marquid Consulting S.L., con NIF B70417290, adjudicataria del contrato «Contratación por lotes de servicios de gabinete de comunicación y marketing online, la creación de banco de imágenes y material audiovisual de promoción y desarrollo de estrategia de posicionamiento del Geoparque Cabo Ortegal como destino turístico sostenible, en el marco del PSTD Proyecto de Geoparque Cabo Ortegal, financiado por la U E- Next-GenerationEU (PRTR) (E3.A03/E4.A22/E4.A23)», lote 3, expediente PCO001202400217, adjudicado el 01/12/2025 por 31.198,35 €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01/01/2026 a 01/10/2026</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A Coruña (NIF P1503000J)</w:t>
      </w:r>
    </w:p>
    <w:p>
      <w:r>
        <w:t xml:space="preserve">Marquid Consulting S.L., con NIF B70417290, adjudicataria del contrato «Procedimiento abierto simplificado abreviado para la contratación, por lotes, de los trabajos complementarios de apoyo para los siguientes eventos gastronómicos organizados por el Área de Turismo: jornadas gastronómicas del lacón con grelos "Lacónicas"; jornadas gastronómicas del bonito de A Coruña », lote 2, expediente 524/2025/86, adjudicado el 18/11/2025 por 14.934,18 €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18/12/2025 a 18/12/2026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Diputación Provincial de A Coruña (NIF P1500000C)</w:t>
      </w:r>
    </w:p>
    <w:p>
      <w:r>
        <w:t xml:space="preserve">Marquid Consulting S.L., con NIF B70417290, adjudicataria del contrato «Servicios de representación, coordinación, promoción, internacionalización y marketing sobre los tramos del camino inglés en Reino Unido e Irlanda», expediente PCO001202400912, adjudicado el 26/09/2025 por 26.282,59 €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26/10/2025 a 26/10/2026</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