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Limpiezas Wolfe SL</w:t>
      </w:r>
    </w:p>
    <w:p>
      <w:r>
        <w:t>NIF B56201767.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tintorería para el Palau de Les Arts · exp. PAS ARTS 224/24</w:t>
            </w:r>
          </w:p>
        </w:tc>
        <w:tc>
          <w:tcPr>
            <w:tcW w:type="dxa" w:w="1440"/>
          </w:tcPr>
          <w:p>
            <w:r>
              <w:t>Dirección General de la Fundación Palau de Les Arts Reina Sofía · NIF G97544829</w:t>
            </w:r>
          </w:p>
        </w:tc>
        <w:tc>
          <w:tcPr>
            <w:tcW w:type="dxa" w:w="1440"/>
          </w:tcPr>
          <w:p>
            <w:r>
              <w:t>24.000,00 €</w:t>
            </w:r>
          </w:p>
        </w:tc>
        <w:tc>
          <w:tcPr>
            <w:tcW w:type="dxa" w:w="1440"/>
          </w:tcPr>
          <w:p>
            <w:r>
              <w:t>25/07/2024</w:t>
            </w:r>
          </w:p>
        </w:tc>
        <w:tc>
          <w:tcPr>
            <w:tcW w:type="dxa" w:w="1440"/>
          </w:tcPr>
          <w:p>
            <w:r>
              <w:t>25/08/2024 – 25/08/2026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tintorería · exp. 0039-24</w:t>
            </w:r>
          </w:p>
        </w:tc>
        <w:tc>
          <w:tcPr>
            <w:tcW w:type="dxa" w:w="1440"/>
          </w:tcPr>
          <w:p>
            <w:r>
              <w:t>Dirección General de la Ciudad de las Artes y de las Ciencias S.A. · NIF A46483095</w:t>
            </w:r>
          </w:p>
        </w:tc>
        <w:tc>
          <w:tcPr>
            <w:tcW w:type="dxa" w:w="1440"/>
          </w:tcPr>
          <w:p>
            <w:r>
              <w:t>2.826,24 €</w:t>
            </w:r>
          </w:p>
        </w:tc>
        <w:tc>
          <w:tcPr>
            <w:tcW w:type="dxa" w:w="1440"/>
          </w:tcPr>
          <w:p>
            <w:r>
              <w:t>24/04/2024</w:t>
            </w:r>
          </w:p>
        </w:tc>
        <w:tc>
          <w:tcPr>
            <w:tcW w:type="dxa" w:w="1440"/>
          </w:tcPr>
          <w:p>
            <w:r>
              <w:t>24/05/2024 – 24/05/2025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26.826,24 €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Fundación Palau de Les Arts Reina Sofía (NIF G97544829)</w:t>
      </w:r>
    </w:p>
    <w:p>
      <w:r>
        <w:t xml:space="preserve">Limpiezas Wolfe SL, con NIF B56201767, adjudicataria del contrato «Servicio de tintorería para el Palau de Les Arts», expediente PAS ARTS 224/24, adjudicado el 25/07/2024 por 24.000,00 €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25/08/2024 a 25/08/2026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Ciudad de las Artes y de las Ciencias S.A. (NIF A46483095)</w:t>
      </w:r>
    </w:p>
    <w:p>
      <w:r>
        <w:t xml:space="preserve">Limpiezas Wolfe SL, con NIF B56201767, adjudicataria del contrato «Contratación del servicio de tintorería», expediente 0039-24, adjudicado el 24/04/2024 por 2.826,24 €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24/05/2024 a 24/05/2025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