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LA TARTANA COSTA DAURADA S.L</w:t>
      </w:r>
    </w:p>
    <w:p>
      <w:r>
        <w:t>NIF B55560320.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L’objecte de la present contractació és la prestació del servei de recollida dels abandonaments de fibrociment a l’espai públic de la ciutat de Reus i el seu transport fins al centre establert per a la seva descontaminació. · exp. CONSER-0102/2026</w:t>
            </w:r>
          </w:p>
        </w:tc>
        <w:tc>
          <w:tcPr>
            <w:tcW w:type="dxa" w:w="1440"/>
          </w:tcPr>
          <w:p>
            <w:r>
              <w:t>Ajuntament de Reus</w:t>
            </w:r>
          </w:p>
        </w:tc>
        <w:tc>
          <w:tcPr>
            <w:tcW w:type="dxa" w:w="1440"/>
          </w:tcPr>
          <w:p>
            <w:r>
              <w:t>19.760,00 €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18/06/2026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19.760,00 €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Reus</w:t>
      </w:r>
    </w:p>
    <w:p>
      <w:r>
        <w:t xml:space="preserve">LA TARTANA COSTA DAURADA S.L, con NIF B55560320, adjudicataria del contrato «L’objecte de la present contractació és la prestació del servei de recollida dels abandonaments de fibrociment a l’espai públic de la ciutat de Reus i el seu transport fins al centre establert per a la seva descontaminació.», expediente CONSER-0102/2026, adjudicado el …… por 19.760,00 €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18/06/2026 a 18/06/2029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