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Kubo Publicidad y Servicios Web S.L.N.E.</w:t>
      </w:r>
    </w:p>
    <w:p>
      <w:r>
        <w:t>NIF B35892348.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Actividades de valorización de los productos del Sector Primario 2024 (lote 1) · exp. XP0358/2024</w:t>
            </w:r>
          </w:p>
        </w:tc>
        <w:tc>
          <w:tcPr>
            <w:tcW w:type="dxa" w:w="1440"/>
          </w:tcPr>
          <w:p>
            <w:r>
              <w:t>Consejería de Área de Sector Primario, Soberanía Alimentaria y Seguridad Hídrica del Cabildo de Gran Canaria · NIF P3500001G</w:t>
            </w:r>
          </w:p>
        </w:tc>
        <w:tc>
          <w:tcPr>
            <w:tcW w:type="dxa" w:w="1440"/>
          </w:tcPr>
          <w:p>
            <w:r>
              <w:t>75.500,00 €</w:t>
            </w:r>
          </w:p>
        </w:tc>
        <w:tc>
          <w:tcPr>
            <w:tcW w:type="dxa" w:w="1440"/>
          </w:tcPr>
          <w:p>
            <w:r>
              <w:t>09/01/2025</w:t>
            </w:r>
          </w:p>
        </w:tc>
        <w:tc>
          <w:tcPr>
            <w:tcW w:type="dxa" w:w="1440"/>
          </w:tcPr>
          <w:p>
            <w:r>
              <w:t>09/02/2025 – 09/02/2026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75.500,00 €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Área de Sector Primario, Soberanía Alimentaria y Seguridad Hídrica del Cabildo de Gran Canaria (NIF P3500001G)</w:t>
      </w:r>
    </w:p>
    <w:p>
      <w:r>
        <w:t xml:space="preserve">Kubo Publicidad y Servicios Web S.L.N.E., con NIF B35892348, adjudicataria del contrato «Actividades de valorización de los productos del Sector Primario 2024», lote 1, expediente XP0358/2024, adjudicado el 09/01/2025 por 75.500,00 €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09/02/2025 a 09/02/2026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